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D8" w:rsidRPr="000E2F77" w:rsidRDefault="000E2F77" w:rsidP="00A15C4F">
      <w:pPr>
        <w:widowControl w:val="0"/>
        <w:overflowPunct w:val="0"/>
        <w:autoSpaceDE w:val="0"/>
        <w:autoSpaceDN w:val="0"/>
        <w:adjustRightInd w:val="0"/>
        <w:spacing w:after="0" w:line="288" w:lineRule="auto"/>
        <w:ind w:right="620"/>
        <w:jc w:val="center"/>
        <w:rPr>
          <w:rFonts w:ascii="Times New Roman" w:hAnsi="Times New Roman"/>
          <w:b/>
          <w:bCs/>
          <w:sz w:val="28"/>
          <w:szCs w:val="28"/>
          <w:lang w:val="es-UY"/>
        </w:rPr>
      </w:pPr>
      <w:r w:rsidRPr="000E2F77">
        <w:rPr>
          <w:rFonts w:ascii="Times New Roman" w:hAnsi="Times New Roman"/>
          <w:b/>
          <w:bCs/>
          <w:sz w:val="28"/>
          <w:szCs w:val="28"/>
          <w:lang w:val="es-UY"/>
        </w:rPr>
        <w:t xml:space="preserve">INSTRUCCIONES PARA ELABORACIÓN DE ARTÍCULOS CIENTÍFICOS PARA EL 13º CONGRESO BRASILEÑO DE </w:t>
      </w:r>
      <w:r w:rsidR="00FC4714">
        <w:rPr>
          <w:rFonts w:ascii="Times New Roman" w:hAnsi="Times New Roman"/>
          <w:b/>
          <w:bCs/>
          <w:sz w:val="28"/>
          <w:szCs w:val="28"/>
          <w:lang w:val="es-UY"/>
        </w:rPr>
        <w:t>CATASTRO</w:t>
      </w:r>
      <w:r w:rsidRPr="000E2F77">
        <w:rPr>
          <w:rFonts w:ascii="Times New Roman" w:hAnsi="Times New Roman"/>
          <w:b/>
          <w:bCs/>
          <w:sz w:val="28"/>
          <w:szCs w:val="28"/>
          <w:lang w:val="es-UY"/>
        </w:rPr>
        <w:t xml:space="preserve"> TÉCNICO MULTIFINALITARIO Y GESTIÓN TERRITORIAL</w:t>
      </w:r>
    </w:p>
    <w:p w:rsidR="007F3B3C" w:rsidRPr="000E2F77" w:rsidRDefault="000E2F77" w:rsidP="007F3B3C">
      <w:pPr>
        <w:widowControl w:val="0"/>
        <w:overflowPunct w:val="0"/>
        <w:autoSpaceDE w:val="0"/>
        <w:autoSpaceDN w:val="0"/>
        <w:adjustRightInd w:val="0"/>
        <w:spacing w:after="0" w:line="288" w:lineRule="auto"/>
        <w:ind w:left="1220" w:right="620" w:hanging="1176"/>
        <w:jc w:val="center"/>
        <w:rPr>
          <w:rFonts w:ascii="Times New Roman" w:hAnsi="Times New Roman"/>
          <w:b/>
          <w:bCs/>
          <w:i/>
          <w:sz w:val="28"/>
          <w:szCs w:val="28"/>
          <w:lang w:val="es-UY"/>
        </w:rPr>
      </w:pPr>
      <w:r w:rsidRPr="000E2F77">
        <w:rPr>
          <w:rFonts w:ascii="Times New Roman" w:hAnsi="Times New Roman"/>
          <w:b/>
          <w:bCs/>
          <w:i/>
          <w:sz w:val="28"/>
          <w:szCs w:val="28"/>
          <w:lang w:val="es-UY"/>
        </w:rPr>
        <w:t xml:space="preserve">Instrucciones para preparar los documentos para el 13°Congreso de </w:t>
      </w:r>
      <w:r w:rsidR="00FC4714">
        <w:rPr>
          <w:rFonts w:ascii="Times New Roman" w:hAnsi="Times New Roman"/>
          <w:b/>
          <w:bCs/>
          <w:i/>
          <w:sz w:val="28"/>
          <w:szCs w:val="28"/>
          <w:lang w:val="es-UY"/>
        </w:rPr>
        <w:t xml:space="preserve">Catastro </w:t>
      </w:r>
      <w:r w:rsidRPr="000E2F77">
        <w:rPr>
          <w:rFonts w:ascii="Times New Roman" w:hAnsi="Times New Roman"/>
          <w:b/>
          <w:bCs/>
          <w:i/>
          <w:sz w:val="28"/>
          <w:szCs w:val="28"/>
          <w:lang w:val="es-UY"/>
        </w:rPr>
        <w:t xml:space="preserve">Técnico </w:t>
      </w:r>
      <w:proofErr w:type="spellStart"/>
      <w:r w:rsidRPr="000E2F77">
        <w:rPr>
          <w:rFonts w:ascii="Times New Roman" w:hAnsi="Times New Roman"/>
          <w:b/>
          <w:bCs/>
          <w:i/>
          <w:sz w:val="28"/>
          <w:szCs w:val="28"/>
          <w:lang w:val="es-UY"/>
        </w:rPr>
        <w:t>Multi</w:t>
      </w:r>
      <w:r w:rsidR="00515073">
        <w:rPr>
          <w:rFonts w:ascii="Times New Roman" w:hAnsi="Times New Roman"/>
          <w:b/>
          <w:bCs/>
          <w:i/>
          <w:sz w:val="28"/>
          <w:szCs w:val="28"/>
          <w:lang w:val="es-UY"/>
        </w:rPr>
        <w:t>finalit</w:t>
      </w:r>
      <w:r w:rsidR="00FC4714">
        <w:rPr>
          <w:rFonts w:ascii="Times New Roman" w:hAnsi="Times New Roman"/>
          <w:b/>
          <w:bCs/>
          <w:i/>
          <w:sz w:val="28"/>
          <w:szCs w:val="28"/>
          <w:lang w:val="es-UY"/>
        </w:rPr>
        <w:t>a</w:t>
      </w:r>
      <w:r w:rsidR="00515073">
        <w:rPr>
          <w:rFonts w:ascii="Times New Roman" w:hAnsi="Times New Roman"/>
          <w:b/>
          <w:bCs/>
          <w:i/>
          <w:sz w:val="28"/>
          <w:szCs w:val="28"/>
          <w:lang w:val="es-UY"/>
        </w:rPr>
        <w:t>rio</w:t>
      </w:r>
      <w:proofErr w:type="spellEnd"/>
      <w:r w:rsidRPr="000E2F77">
        <w:rPr>
          <w:rFonts w:ascii="Times New Roman" w:hAnsi="Times New Roman"/>
          <w:b/>
          <w:bCs/>
          <w:i/>
          <w:sz w:val="28"/>
          <w:szCs w:val="28"/>
          <w:lang w:val="es-UY"/>
        </w:rPr>
        <w:t xml:space="preserve"> y Gestión Territorial</w:t>
      </w:r>
    </w:p>
    <w:p w:rsidR="00030B34" w:rsidRPr="000E2F77" w:rsidRDefault="00030B34">
      <w:pPr>
        <w:widowControl w:val="0"/>
        <w:autoSpaceDE w:val="0"/>
        <w:autoSpaceDN w:val="0"/>
        <w:adjustRightInd w:val="0"/>
        <w:spacing w:after="0" w:line="242" w:lineRule="exact"/>
        <w:rPr>
          <w:rFonts w:ascii="Times New Roman" w:hAnsi="Times New Roman"/>
          <w:sz w:val="24"/>
          <w:szCs w:val="24"/>
          <w:lang w:val="es-UY"/>
        </w:rPr>
      </w:pPr>
    </w:p>
    <w:p w:rsidR="000B13B4" w:rsidRPr="000E2F77" w:rsidRDefault="000B13B4" w:rsidP="009E611D">
      <w:pPr>
        <w:autoSpaceDE w:val="0"/>
        <w:autoSpaceDN w:val="0"/>
        <w:adjustRightInd w:val="0"/>
        <w:spacing w:after="0" w:line="240" w:lineRule="auto"/>
        <w:jc w:val="center"/>
        <w:rPr>
          <w:rFonts w:ascii="Times New Roman" w:hAnsi="Times New Roman"/>
          <w:b/>
          <w:sz w:val="28"/>
          <w:szCs w:val="28"/>
          <w:lang w:val="es-UY"/>
        </w:rPr>
      </w:pPr>
      <w:r w:rsidRPr="000E2F77">
        <w:rPr>
          <w:rFonts w:ascii="Times New Roman" w:hAnsi="Times New Roman"/>
          <w:b/>
          <w:sz w:val="28"/>
          <w:szCs w:val="28"/>
          <w:lang w:val="es-UY"/>
        </w:rPr>
        <w:t>Nom</w:t>
      </w:r>
      <w:r w:rsidR="000E2F77" w:rsidRPr="000E2F77">
        <w:rPr>
          <w:rFonts w:ascii="Times New Roman" w:hAnsi="Times New Roman"/>
          <w:b/>
          <w:sz w:val="28"/>
          <w:szCs w:val="28"/>
          <w:lang w:val="es-UY"/>
        </w:rPr>
        <w:t>br</w:t>
      </w:r>
      <w:r w:rsidRPr="000E2F77">
        <w:rPr>
          <w:rFonts w:ascii="Times New Roman" w:hAnsi="Times New Roman"/>
          <w:b/>
          <w:sz w:val="28"/>
          <w:szCs w:val="28"/>
          <w:lang w:val="es-UY"/>
        </w:rPr>
        <w:t>e</w:t>
      </w:r>
      <w:r w:rsidR="008F4F89">
        <w:rPr>
          <w:rFonts w:ascii="Times New Roman" w:hAnsi="Times New Roman"/>
          <w:b/>
          <w:sz w:val="28"/>
          <w:szCs w:val="28"/>
          <w:lang w:val="es-UY"/>
        </w:rPr>
        <w:t xml:space="preserve"> y Apellido </w:t>
      </w:r>
      <w:r w:rsidRPr="000E2F77">
        <w:rPr>
          <w:rFonts w:ascii="Times New Roman" w:hAnsi="Times New Roman"/>
          <w:b/>
          <w:sz w:val="28"/>
          <w:szCs w:val="28"/>
          <w:lang w:val="es-UY"/>
        </w:rPr>
        <w:t>d</w:t>
      </w:r>
      <w:r w:rsidR="000E2F77" w:rsidRPr="000E2F77">
        <w:rPr>
          <w:rFonts w:ascii="Times New Roman" w:hAnsi="Times New Roman"/>
          <w:b/>
          <w:sz w:val="28"/>
          <w:szCs w:val="28"/>
          <w:lang w:val="es-UY"/>
        </w:rPr>
        <w:t>el prime</w:t>
      </w:r>
      <w:r w:rsidRPr="000E2F77">
        <w:rPr>
          <w:rFonts w:ascii="Times New Roman" w:hAnsi="Times New Roman"/>
          <w:b/>
          <w:sz w:val="28"/>
          <w:szCs w:val="28"/>
          <w:lang w:val="es-UY"/>
        </w:rPr>
        <w:t>r autor</w:t>
      </w:r>
    </w:p>
    <w:p w:rsidR="000B13B4" w:rsidRPr="000E2F77" w:rsidRDefault="000B13B4" w:rsidP="009E611D">
      <w:pPr>
        <w:autoSpaceDE w:val="0"/>
        <w:autoSpaceDN w:val="0"/>
        <w:adjustRightInd w:val="0"/>
        <w:spacing w:after="0" w:line="240" w:lineRule="auto"/>
        <w:jc w:val="center"/>
        <w:rPr>
          <w:rFonts w:ascii="Times New Roman" w:hAnsi="Times New Roman"/>
          <w:b/>
          <w:sz w:val="24"/>
          <w:szCs w:val="24"/>
          <w:lang w:val="es-UY"/>
        </w:rPr>
      </w:pPr>
      <w:r w:rsidRPr="000E2F77">
        <w:rPr>
          <w:rFonts w:ascii="Times New Roman" w:hAnsi="Times New Roman"/>
          <w:b/>
          <w:sz w:val="24"/>
          <w:szCs w:val="24"/>
          <w:lang w:val="es-UY"/>
        </w:rPr>
        <w:t>Institu</w:t>
      </w:r>
      <w:r w:rsidR="000E2F77" w:rsidRPr="000E2F77">
        <w:rPr>
          <w:rFonts w:ascii="Times New Roman" w:hAnsi="Times New Roman"/>
          <w:b/>
          <w:sz w:val="24"/>
          <w:szCs w:val="24"/>
          <w:lang w:val="es-UY"/>
        </w:rPr>
        <w:t>ción</w:t>
      </w:r>
      <w:r w:rsidRPr="000E2F77">
        <w:rPr>
          <w:rFonts w:ascii="Times New Roman" w:hAnsi="Times New Roman"/>
          <w:b/>
          <w:sz w:val="24"/>
          <w:szCs w:val="24"/>
          <w:lang w:val="es-UY"/>
        </w:rPr>
        <w:t xml:space="preserve"> A </w:t>
      </w:r>
    </w:p>
    <w:p w:rsidR="000B13B4" w:rsidRPr="000E2F77" w:rsidRDefault="000E2F77" w:rsidP="009E611D">
      <w:pPr>
        <w:autoSpaceDE w:val="0"/>
        <w:autoSpaceDN w:val="0"/>
        <w:adjustRightInd w:val="0"/>
        <w:spacing w:after="0" w:line="240" w:lineRule="auto"/>
        <w:jc w:val="center"/>
        <w:rPr>
          <w:rFonts w:ascii="Times New Roman" w:hAnsi="Times New Roman"/>
          <w:sz w:val="20"/>
          <w:szCs w:val="20"/>
          <w:lang w:val="es-UY"/>
        </w:rPr>
      </w:pPr>
      <w:r w:rsidRPr="000E2F77">
        <w:rPr>
          <w:rFonts w:ascii="Times New Roman" w:hAnsi="Times New Roman"/>
          <w:sz w:val="20"/>
          <w:szCs w:val="20"/>
          <w:lang w:val="es-UY"/>
        </w:rPr>
        <w:t>Subdivision</w:t>
      </w:r>
      <w:r w:rsidR="000B13B4" w:rsidRPr="000E2F77">
        <w:rPr>
          <w:rFonts w:ascii="Times New Roman" w:hAnsi="Times New Roman"/>
          <w:sz w:val="20"/>
          <w:szCs w:val="20"/>
          <w:lang w:val="es-UY"/>
        </w:rPr>
        <w:t>es d</w:t>
      </w:r>
      <w:r w:rsidRPr="000E2F77">
        <w:rPr>
          <w:rFonts w:ascii="Times New Roman" w:hAnsi="Times New Roman"/>
          <w:sz w:val="20"/>
          <w:szCs w:val="20"/>
          <w:lang w:val="es-UY"/>
        </w:rPr>
        <w:t>e la Institución</w:t>
      </w:r>
      <w:r w:rsidR="000B13B4" w:rsidRPr="000E2F77">
        <w:rPr>
          <w:rFonts w:ascii="Times New Roman" w:hAnsi="Times New Roman"/>
          <w:sz w:val="20"/>
          <w:szCs w:val="20"/>
          <w:lang w:val="es-UY"/>
        </w:rPr>
        <w:t xml:space="preserve"> </w:t>
      </w:r>
    </w:p>
    <w:p w:rsidR="00E477C4" w:rsidRPr="000E2F77" w:rsidRDefault="000E2F77" w:rsidP="009E611D">
      <w:pPr>
        <w:autoSpaceDE w:val="0"/>
        <w:autoSpaceDN w:val="0"/>
        <w:adjustRightInd w:val="0"/>
        <w:spacing w:after="0" w:line="240" w:lineRule="auto"/>
        <w:jc w:val="center"/>
        <w:rPr>
          <w:rFonts w:ascii="Times New Roman" w:hAnsi="Times New Roman"/>
          <w:sz w:val="20"/>
          <w:szCs w:val="20"/>
          <w:lang w:val="es-UY"/>
        </w:rPr>
      </w:pPr>
      <w:r w:rsidRPr="000E2F77">
        <w:rPr>
          <w:rFonts w:ascii="Times New Roman" w:hAnsi="Times New Roman"/>
          <w:sz w:val="20"/>
          <w:szCs w:val="20"/>
          <w:lang w:val="es-UY"/>
        </w:rPr>
        <w:t>Dirección</w:t>
      </w:r>
    </w:p>
    <w:p w:rsidR="009E611D" w:rsidRDefault="000E2F77" w:rsidP="009E611D">
      <w:pPr>
        <w:autoSpaceDE w:val="0"/>
        <w:autoSpaceDN w:val="0"/>
        <w:adjustRightInd w:val="0"/>
        <w:spacing w:after="0" w:line="240" w:lineRule="auto"/>
        <w:jc w:val="center"/>
        <w:rPr>
          <w:rFonts w:ascii="Times New Roman" w:hAnsi="Times New Roman"/>
          <w:sz w:val="20"/>
          <w:szCs w:val="20"/>
          <w:lang w:val="es-UY"/>
        </w:rPr>
      </w:pPr>
      <w:r w:rsidRPr="000E2F77">
        <w:rPr>
          <w:rFonts w:ascii="Times New Roman" w:hAnsi="Times New Roman"/>
          <w:sz w:val="20"/>
          <w:szCs w:val="20"/>
          <w:lang w:val="es-UY"/>
        </w:rPr>
        <w:t>Correo electrónico</w:t>
      </w:r>
    </w:p>
    <w:p w:rsidR="000E2F77" w:rsidRPr="000E2F77" w:rsidRDefault="000E2F77" w:rsidP="009E611D">
      <w:pPr>
        <w:autoSpaceDE w:val="0"/>
        <w:autoSpaceDN w:val="0"/>
        <w:adjustRightInd w:val="0"/>
        <w:spacing w:after="0" w:line="240" w:lineRule="auto"/>
        <w:jc w:val="center"/>
        <w:rPr>
          <w:rFonts w:ascii="Times New Roman" w:hAnsi="Times New Roman"/>
          <w:sz w:val="20"/>
          <w:szCs w:val="20"/>
          <w:lang w:val="es-UY"/>
        </w:rPr>
      </w:pPr>
    </w:p>
    <w:p w:rsidR="000B13B4" w:rsidRPr="00046F49" w:rsidRDefault="000B13B4" w:rsidP="009E611D">
      <w:pPr>
        <w:autoSpaceDE w:val="0"/>
        <w:autoSpaceDN w:val="0"/>
        <w:adjustRightInd w:val="0"/>
        <w:spacing w:after="0" w:line="240" w:lineRule="auto"/>
        <w:jc w:val="center"/>
        <w:rPr>
          <w:rFonts w:ascii="Times New Roman" w:hAnsi="Times New Roman"/>
          <w:b/>
          <w:sz w:val="28"/>
          <w:szCs w:val="28"/>
          <w:lang w:val="es-UY"/>
        </w:rPr>
      </w:pPr>
      <w:r w:rsidRPr="00046F49">
        <w:rPr>
          <w:rFonts w:ascii="Times New Roman" w:hAnsi="Times New Roman"/>
          <w:b/>
          <w:sz w:val="28"/>
          <w:szCs w:val="28"/>
          <w:lang w:val="es-UY"/>
        </w:rPr>
        <w:t>Nom</w:t>
      </w:r>
      <w:r w:rsidR="00046F49" w:rsidRPr="00046F49">
        <w:rPr>
          <w:rFonts w:ascii="Times New Roman" w:hAnsi="Times New Roman"/>
          <w:b/>
          <w:sz w:val="28"/>
          <w:szCs w:val="28"/>
          <w:lang w:val="es-UY"/>
        </w:rPr>
        <w:t>br</w:t>
      </w:r>
      <w:r w:rsidRPr="00046F49">
        <w:rPr>
          <w:rFonts w:ascii="Times New Roman" w:hAnsi="Times New Roman"/>
          <w:b/>
          <w:sz w:val="28"/>
          <w:szCs w:val="28"/>
          <w:lang w:val="es-UY"/>
        </w:rPr>
        <w:t xml:space="preserve">e </w:t>
      </w:r>
      <w:r w:rsidR="008F4F89">
        <w:rPr>
          <w:rFonts w:ascii="Times New Roman" w:hAnsi="Times New Roman"/>
          <w:b/>
          <w:sz w:val="28"/>
          <w:szCs w:val="28"/>
          <w:lang w:val="es-UY"/>
        </w:rPr>
        <w:t xml:space="preserve">y Apellido </w:t>
      </w:r>
      <w:r w:rsidRPr="00046F49">
        <w:rPr>
          <w:rFonts w:ascii="Times New Roman" w:hAnsi="Times New Roman"/>
          <w:b/>
          <w:sz w:val="28"/>
          <w:szCs w:val="28"/>
          <w:lang w:val="es-UY"/>
        </w:rPr>
        <w:t>d</w:t>
      </w:r>
      <w:r w:rsidR="00046F49" w:rsidRPr="00046F49">
        <w:rPr>
          <w:rFonts w:ascii="Times New Roman" w:hAnsi="Times New Roman"/>
          <w:b/>
          <w:sz w:val="28"/>
          <w:szCs w:val="28"/>
          <w:lang w:val="es-UY"/>
        </w:rPr>
        <w:t>el</w:t>
      </w:r>
      <w:r w:rsidRPr="00046F49">
        <w:rPr>
          <w:rFonts w:ascii="Times New Roman" w:hAnsi="Times New Roman"/>
          <w:b/>
          <w:sz w:val="28"/>
          <w:szCs w:val="28"/>
          <w:lang w:val="es-UY"/>
        </w:rPr>
        <w:t xml:space="preserve"> segundo autor</w:t>
      </w:r>
    </w:p>
    <w:p w:rsidR="000B13B4" w:rsidRPr="00046F49" w:rsidRDefault="000B13B4" w:rsidP="009E611D">
      <w:pPr>
        <w:autoSpaceDE w:val="0"/>
        <w:autoSpaceDN w:val="0"/>
        <w:adjustRightInd w:val="0"/>
        <w:spacing w:after="0" w:line="240" w:lineRule="auto"/>
        <w:jc w:val="center"/>
        <w:rPr>
          <w:rFonts w:ascii="Times New Roman" w:hAnsi="Times New Roman"/>
          <w:b/>
          <w:sz w:val="24"/>
          <w:szCs w:val="24"/>
          <w:lang w:val="es-UY"/>
        </w:rPr>
      </w:pPr>
      <w:r w:rsidRPr="00046F49">
        <w:rPr>
          <w:rFonts w:ascii="Times New Roman" w:hAnsi="Times New Roman"/>
          <w:b/>
          <w:sz w:val="24"/>
          <w:szCs w:val="24"/>
          <w:lang w:val="es-UY"/>
        </w:rPr>
        <w:t>Institu</w:t>
      </w:r>
      <w:r w:rsidR="00046F49" w:rsidRPr="00046F49">
        <w:rPr>
          <w:rFonts w:ascii="Times New Roman" w:hAnsi="Times New Roman"/>
          <w:b/>
          <w:sz w:val="24"/>
          <w:szCs w:val="24"/>
          <w:lang w:val="es-UY"/>
        </w:rPr>
        <w:t>ción</w:t>
      </w:r>
      <w:r w:rsidRPr="00046F49">
        <w:rPr>
          <w:rFonts w:ascii="Times New Roman" w:hAnsi="Times New Roman"/>
          <w:b/>
          <w:sz w:val="24"/>
          <w:szCs w:val="24"/>
          <w:lang w:val="es-UY"/>
        </w:rPr>
        <w:t xml:space="preserve"> B </w:t>
      </w:r>
    </w:p>
    <w:p w:rsidR="000B13B4" w:rsidRPr="00046F49" w:rsidRDefault="000B13B4" w:rsidP="009E611D">
      <w:pPr>
        <w:autoSpaceDE w:val="0"/>
        <w:autoSpaceDN w:val="0"/>
        <w:adjustRightInd w:val="0"/>
        <w:spacing w:after="0" w:line="240" w:lineRule="auto"/>
        <w:jc w:val="center"/>
        <w:rPr>
          <w:rFonts w:ascii="Times New Roman" w:hAnsi="Times New Roman"/>
          <w:sz w:val="20"/>
          <w:szCs w:val="20"/>
          <w:lang w:val="es-UY"/>
        </w:rPr>
      </w:pPr>
      <w:r w:rsidRPr="00046F49">
        <w:rPr>
          <w:rFonts w:ascii="Times New Roman" w:hAnsi="Times New Roman"/>
          <w:sz w:val="20"/>
          <w:szCs w:val="20"/>
          <w:lang w:val="es-UY"/>
        </w:rPr>
        <w:t>Subdivis</w:t>
      </w:r>
      <w:r w:rsidR="00046F49" w:rsidRPr="00046F49">
        <w:rPr>
          <w:rFonts w:ascii="Times New Roman" w:hAnsi="Times New Roman"/>
          <w:sz w:val="20"/>
          <w:szCs w:val="20"/>
          <w:lang w:val="es-UY"/>
        </w:rPr>
        <w:t>ione</w:t>
      </w:r>
      <w:r w:rsidRPr="00046F49">
        <w:rPr>
          <w:rFonts w:ascii="Times New Roman" w:hAnsi="Times New Roman"/>
          <w:sz w:val="20"/>
          <w:szCs w:val="20"/>
          <w:lang w:val="es-UY"/>
        </w:rPr>
        <w:t>s d</w:t>
      </w:r>
      <w:r w:rsidR="00046F49" w:rsidRPr="00046F49">
        <w:rPr>
          <w:rFonts w:ascii="Times New Roman" w:hAnsi="Times New Roman"/>
          <w:sz w:val="20"/>
          <w:szCs w:val="20"/>
          <w:lang w:val="es-UY"/>
        </w:rPr>
        <w:t>e l</w:t>
      </w:r>
      <w:r w:rsidRPr="00046F49">
        <w:rPr>
          <w:rFonts w:ascii="Times New Roman" w:hAnsi="Times New Roman"/>
          <w:sz w:val="20"/>
          <w:szCs w:val="20"/>
          <w:lang w:val="es-UY"/>
        </w:rPr>
        <w:t>a Institu</w:t>
      </w:r>
      <w:r w:rsidR="00046F49" w:rsidRPr="00046F49">
        <w:rPr>
          <w:rFonts w:ascii="Times New Roman" w:hAnsi="Times New Roman"/>
          <w:sz w:val="20"/>
          <w:szCs w:val="20"/>
          <w:lang w:val="es-UY"/>
        </w:rPr>
        <w:t>ción</w:t>
      </w:r>
      <w:r w:rsidRPr="00046F49">
        <w:rPr>
          <w:rFonts w:ascii="Times New Roman" w:hAnsi="Times New Roman"/>
          <w:sz w:val="20"/>
          <w:szCs w:val="20"/>
          <w:lang w:val="es-UY"/>
        </w:rPr>
        <w:t xml:space="preserve"> </w:t>
      </w:r>
    </w:p>
    <w:p w:rsidR="00E477C4" w:rsidRPr="00046F49" w:rsidRDefault="00046F49" w:rsidP="009E611D">
      <w:pPr>
        <w:autoSpaceDE w:val="0"/>
        <w:autoSpaceDN w:val="0"/>
        <w:adjustRightInd w:val="0"/>
        <w:spacing w:after="0" w:line="240" w:lineRule="auto"/>
        <w:jc w:val="center"/>
        <w:rPr>
          <w:rFonts w:ascii="Times New Roman" w:hAnsi="Times New Roman"/>
          <w:sz w:val="20"/>
          <w:szCs w:val="20"/>
          <w:lang w:val="es-UY"/>
        </w:rPr>
      </w:pPr>
      <w:r w:rsidRPr="00046F49">
        <w:rPr>
          <w:rFonts w:ascii="Times New Roman" w:hAnsi="Times New Roman"/>
          <w:sz w:val="20"/>
          <w:szCs w:val="20"/>
          <w:lang w:val="es-UY"/>
        </w:rPr>
        <w:t>Dirección</w:t>
      </w:r>
    </w:p>
    <w:p w:rsidR="00E51BEB" w:rsidRPr="00046F49" w:rsidRDefault="00046F49" w:rsidP="009E611D">
      <w:pPr>
        <w:autoSpaceDE w:val="0"/>
        <w:autoSpaceDN w:val="0"/>
        <w:adjustRightInd w:val="0"/>
        <w:spacing w:after="0" w:line="240" w:lineRule="auto"/>
        <w:jc w:val="center"/>
        <w:rPr>
          <w:rFonts w:ascii="Times New Roman" w:hAnsi="Times New Roman"/>
          <w:sz w:val="20"/>
          <w:szCs w:val="20"/>
          <w:lang w:val="es-UY"/>
        </w:rPr>
      </w:pPr>
      <w:r w:rsidRPr="00046F49">
        <w:rPr>
          <w:rFonts w:ascii="Times New Roman" w:hAnsi="Times New Roman"/>
          <w:sz w:val="20"/>
          <w:szCs w:val="20"/>
          <w:lang w:val="es-UY"/>
        </w:rPr>
        <w:t>Correo electrónico</w:t>
      </w:r>
    </w:p>
    <w:p w:rsidR="00FB7908" w:rsidRPr="00046F49" w:rsidRDefault="00FB7908" w:rsidP="009E611D">
      <w:pPr>
        <w:autoSpaceDE w:val="0"/>
        <w:autoSpaceDN w:val="0"/>
        <w:adjustRightInd w:val="0"/>
        <w:spacing w:after="0" w:line="240" w:lineRule="auto"/>
        <w:jc w:val="center"/>
        <w:rPr>
          <w:rFonts w:ascii="Times New Roman" w:hAnsi="Times New Roman"/>
          <w:sz w:val="20"/>
          <w:szCs w:val="20"/>
          <w:lang w:val="es-UY"/>
        </w:rPr>
      </w:pPr>
    </w:p>
    <w:p w:rsidR="00FB7908" w:rsidRPr="00046F49" w:rsidRDefault="00FB7908" w:rsidP="00FB7908">
      <w:pPr>
        <w:autoSpaceDE w:val="0"/>
        <w:autoSpaceDN w:val="0"/>
        <w:adjustRightInd w:val="0"/>
        <w:spacing w:after="0" w:line="240" w:lineRule="auto"/>
        <w:jc w:val="center"/>
        <w:rPr>
          <w:rFonts w:ascii="Times New Roman" w:hAnsi="Times New Roman"/>
          <w:b/>
          <w:sz w:val="28"/>
          <w:szCs w:val="28"/>
          <w:lang w:val="es-UY"/>
        </w:rPr>
      </w:pPr>
      <w:r w:rsidRPr="00046F49">
        <w:rPr>
          <w:rFonts w:ascii="Times New Roman" w:hAnsi="Times New Roman"/>
          <w:b/>
          <w:sz w:val="28"/>
          <w:szCs w:val="28"/>
          <w:lang w:val="es-UY"/>
        </w:rPr>
        <w:t>Nom</w:t>
      </w:r>
      <w:r w:rsidR="00046F49" w:rsidRPr="00046F49">
        <w:rPr>
          <w:rFonts w:ascii="Times New Roman" w:hAnsi="Times New Roman"/>
          <w:b/>
          <w:sz w:val="28"/>
          <w:szCs w:val="28"/>
          <w:lang w:val="es-UY"/>
        </w:rPr>
        <w:t>br</w:t>
      </w:r>
      <w:r w:rsidRPr="00046F49">
        <w:rPr>
          <w:rFonts w:ascii="Times New Roman" w:hAnsi="Times New Roman"/>
          <w:b/>
          <w:sz w:val="28"/>
          <w:szCs w:val="28"/>
          <w:lang w:val="es-UY"/>
        </w:rPr>
        <w:t>e</w:t>
      </w:r>
      <w:r w:rsidR="008F4F89" w:rsidRPr="008F4F89">
        <w:rPr>
          <w:rFonts w:ascii="Times New Roman" w:hAnsi="Times New Roman"/>
          <w:b/>
          <w:sz w:val="28"/>
          <w:szCs w:val="28"/>
          <w:lang w:val="es-UY"/>
        </w:rPr>
        <w:t xml:space="preserve"> </w:t>
      </w:r>
      <w:r w:rsidR="008F4F89">
        <w:rPr>
          <w:rFonts w:ascii="Times New Roman" w:hAnsi="Times New Roman"/>
          <w:b/>
          <w:sz w:val="28"/>
          <w:szCs w:val="28"/>
          <w:lang w:val="es-UY"/>
        </w:rPr>
        <w:t>y Apellido</w:t>
      </w:r>
      <w:r w:rsidRPr="00046F49">
        <w:rPr>
          <w:rFonts w:ascii="Times New Roman" w:hAnsi="Times New Roman"/>
          <w:b/>
          <w:sz w:val="28"/>
          <w:szCs w:val="28"/>
          <w:lang w:val="es-UY"/>
        </w:rPr>
        <w:t xml:space="preserve"> d</w:t>
      </w:r>
      <w:r w:rsidR="00046F49" w:rsidRPr="00046F49">
        <w:rPr>
          <w:rFonts w:ascii="Times New Roman" w:hAnsi="Times New Roman"/>
          <w:b/>
          <w:sz w:val="28"/>
          <w:szCs w:val="28"/>
          <w:lang w:val="es-UY"/>
        </w:rPr>
        <w:t>el</w:t>
      </w:r>
      <w:r w:rsidRPr="00046F49">
        <w:rPr>
          <w:rFonts w:ascii="Times New Roman" w:hAnsi="Times New Roman"/>
          <w:b/>
          <w:sz w:val="28"/>
          <w:szCs w:val="28"/>
          <w:lang w:val="es-UY"/>
        </w:rPr>
        <w:t xml:space="preserve"> </w:t>
      </w:r>
      <w:r w:rsidR="00B16337" w:rsidRPr="00046F49">
        <w:rPr>
          <w:rFonts w:ascii="Times New Roman" w:hAnsi="Times New Roman"/>
          <w:b/>
          <w:sz w:val="28"/>
          <w:szCs w:val="28"/>
          <w:lang w:val="es-UY"/>
        </w:rPr>
        <w:t>tercer</w:t>
      </w:r>
      <w:r w:rsidRPr="00046F49">
        <w:rPr>
          <w:rFonts w:ascii="Times New Roman" w:hAnsi="Times New Roman"/>
          <w:b/>
          <w:sz w:val="28"/>
          <w:szCs w:val="28"/>
          <w:lang w:val="es-UY"/>
        </w:rPr>
        <w:t xml:space="preserve"> autor</w:t>
      </w:r>
    </w:p>
    <w:p w:rsidR="00FB7908" w:rsidRPr="00046F49" w:rsidRDefault="00046F49" w:rsidP="00FB7908">
      <w:pPr>
        <w:autoSpaceDE w:val="0"/>
        <w:autoSpaceDN w:val="0"/>
        <w:adjustRightInd w:val="0"/>
        <w:spacing w:after="0" w:line="240" w:lineRule="auto"/>
        <w:jc w:val="center"/>
        <w:rPr>
          <w:rFonts w:ascii="Times New Roman" w:hAnsi="Times New Roman"/>
          <w:b/>
          <w:sz w:val="24"/>
          <w:szCs w:val="24"/>
          <w:lang w:val="es-UY"/>
        </w:rPr>
      </w:pPr>
      <w:r w:rsidRPr="00046F49">
        <w:rPr>
          <w:rFonts w:ascii="Times New Roman" w:hAnsi="Times New Roman"/>
          <w:b/>
          <w:sz w:val="24"/>
          <w:szCs w:val="24"/>
          <w:lang w:val="es-UY"/>
        </w:rPr>
        <w:t>Institución</w:t>
      </w:r>
      <w:r w:rsidR="00FB7908" w:rsidRPr="00046F49">
        <w:rPr>
          <w:rFonts w:ascii="Times New Roman" w:hAnsi="Times New Roman"/>
          <w:b/>
          <w:sz w:val="24"/>
          <w:szCs w:val="24"/>
          <w:lang w:val="es-UY"/>
        </w:rPr>
        <w:t xml:space="preserve"> C </w:t>
      </w:r>
    </w:p>
    <w:p w:rsidR="00FB7908" w:rsidRPr="00046F49" w:rsidRDefault="00FB7908" w:rsidP="00FB7908">
      <w:pPr>
        <w:autoSpaceDE w:val="0"/>
        <w:autoSpaceDN w:val="0"/>
        <w:adjustRightInd w:val="0"/>
        <w:spacing w:after="0" w:line="240" w:lineRule="auto"/>
        <w:jc w:val="center"/>
        <w:rPr>
          <w:rFonts w:ascii="Times New Roman" w:hAnsi="Times New Roman"/>
          <w:sz w:val="20"/>
          <w:szCs w:val="20"/>
          <w:lang w:val="es-UY"/>
        </w:rPr>
      </w:pPr>
      <w:r w:rsidRPr="00046F49">
        <w:rPr>
          <w:rFonts w:ascii="Times New Roman" w:hAnsi="Times New Roman"/>
          <w:sz w:val="20"/>
          <w:szCs w:val="20"/>
          <w:lang w:val="es-UY"/>
        </w:rPr>
        <w:t>Subdivis</w:t>
      </w:r>
      <w:r w:rsidR="00046F49" w:rsidRPr="00046F49">
        <w:rPr>
          <w:rFonts w:ascii="Times New Roman" w:hAnsi="Times New Roman"/>
          <w:sz w:val="20"/>
          <w:szCs w:val="20"/>
          <w:lang w:val="es-UY"/>
        </w:rPr>
        <w:t>ione</w:t>
      </w:r>
      <w:r w:rsidRPr="00046F49">
        <w:rPr>
          <w:rFonts w:ascii="Times New Roman" w:hAnsi="Times New Roman"/>
          <w:sz w:val="20"/>
          <w:szCs w:val="20"/>
          <w:lang w:val="es-UY"/>
        </w:rPr>
        <w:t>s d</w:t>
      </w:r>
      <w:r w:rsidR="00046F49" w:rsidRPr="00046F49">
        <w:rPr>
          <w:rFonts w:ascii="Times New Roman" w:hAnsi="Times New Roman"/>
          <w:sz w:val="20"/>
          <w:szCs w:val="20"/>
          <w:lang w:val="es-UY"/>
        </w:rPr>
        <w:t>e l</w:t>
      </w:r>
      <w:r w:rsidRPr="00046F49">
        <w:rPr>
          <w:rFonts w:ascii="Times New Roman" w:hAnsi="Times New Roman"/>
          <w:sz w:val="20"/>
          <w:szCs w:val="20"/>
          <w:lang w:val="es-UY"/>
        </w:rPr>
        <w:t>a Institu</w:t>
      </w:r>
      <w:r w:rsidR="00046F49" w:rsidRPr="00046F49">
        <w:rPr>
          <w:rFonts w:ascii="Times New Roman" w:hAnsi="Times New Roman"/>
          <w:sz w:val="20"/>
          <w:szCs w:val="20"/>
          <w:lang w:val="es-UY"/>
        </w:rPr>
        <w:t>ción</w:t>
      </w:r>
      <w:r w:rsidRPr="00046F49">
        <w:rPr>
          <w:rFonts w:ascii="Times New Roman" w:hAnsi="Times New Roman"/>
          <w:sz w:val="20"/>
          <w:szCs w:val="20"/>
          <w:lang w:val="es-UY"/>
        </w:rPr>
        <w:t xml:space="preserve"> </w:t>
      </w:r>
    </w:p>
    <w:p w:rsidR="00FB7908" w:rsidRPr="00046F49" w:rsidRDefault="00046F49" w:rsidP="00FB7908">
      <w:pPr>
        <w:autoSpaceDE w:val="0"/>
        <w:autoSpaceDN w:val="0"/>
        <w:adjustRightInd w:val="0"/>
        <w:spacing w:after="0" w:line="240" w:lineRule="auto"/>
        <w:jc w:val="center"/>
        <w:rPr>
          <w:rFonts w:ascii="Times New Roman" w:hAnsi="Times New Roman"/>
          <w:sz w:val="20"/>
          <w:szCs w:val="20"/>
          <w:lang w:val="es-UY"/>
        </w:rPr>
      </w:pPr>
      <w:r w:rsidRPr="00046F49">
        <w:rPr>
          <w:rFonts w:ascii="Times New Roman" w:hAnsi="Times New Roman"/>
          <w:sz w:val="20"/>
          <w:szCs w:val="20"/>
          <w:lang w:val="es-UY"/>
        </w:rPr>
        <w:t>Dirección</w:t>
      </w:r>
    </w:p>
    <w:p w:rsidR="00FB7908" w:rsidRPr="00046F49" w:rsidRDefault="00046F49" w:rsidP="00FB7908">
      <w:pPr>
        <w:autoSpaceDE w:val="0"/>
        <w:autoSpaceDN w:val="0"/>
        <w:adjustRightInd w:val="0"/>
        <w:spacing w:after="0" w:line="240" w:lineRule="auto"/>
        <w:jc w:val="center"/>
        <w:rPr>
          <w:rFonts w:ascii="Times New Roman" w:hAnsi="Times New Roman"/>
          <w:sz w:val="20"/>
          <w:szCs w:val="20"/>
          <w:lang w:val="es-UY"/>
        </w:rPr>
      </w:pPr>
      <w:r w:rsidRPr="00046F49">
        <w:rPr>
          <w:rFonts w:ascii="Times New Roman" w:hAnsi="Times New Roman"/>
          <w:sz w:val="20"/>
          <w:szCs w:val="20"/>
          <w:lang w:val="es-UY"/>
        </w:rPr>
        <w:t>Correo electrónico</w:t>
      </w:r>
    </w:p>
    <w:p w:rsidR="00E96B94" w:rsidRPr="00046F49" w:rsidRDefault="00E96B94">
      <w:pPr>
        <w:widowControl w:val="0"/>
        <w:autoSpaceDE w:val="0"/>
        <w:autoSpaceDN w:val="0"/>
        <w:adjustRightInd w:val="0"/>
        <w:spacing w:after="0" w:line="200" w:lineRule="exact"/>
        <w:rPr>
          <w:rFonts w:ascii="Times New Roman" w:hAnsi="Times New Roman"/>
          <w:sz w:val="24"/>
          <w:szCs w:val="24"/>
          <w:lang w:val="es-UY"/>
        </w:rPr>
      </w:pPr>
    </w:p>
    <w:p w:rsidR="00CE0BD8" w:rsidRPr="00515073" w:rsidRDefault="00DF43BD" w:rsidP="00695CD9">
      <w:pPr>
        <w:spacing w:after="0" w:line="240" w:lineRule="auto"/>
        <w:rPr>
          <w:rFonts w:ascii="Times New Roman" w:hAnsi="Times New Roman"/>
          <w:b/>
          <w:bCs/>
          <w:sz w:val="24"/>
          <w:szCs w:val="24"/>
          <w:lang w:val="es-UY"/>
        </w:rPr>
      </w:pPr>
      <w:r w:rsidRPr="00515073">
        <w:rPr>
          <w:rFonts w:ascii="Times New Roman" w:hAnsi="Times New Roman"/>
          <w:b/>
          <w:bCs/>
          <w:sz w:val="24"/>
          <w:szCs w:val="24"/>
          <w:lang w:val="es-UY"/>
        </w:rPr>
        <w:t>Resum</w:t>
      </w:r>
      <w:r w:rsidR="00046F49" w:rsidRPr="00515073">
        <w:rPr>
          <w:rFonts w:ascii="Times New Roman" w:hAnsi="Times New Roman"/>
          <w:b/>
          <w:bCs/>
          <w:sz w:val="24"/>
          <w:szCs w:val="24"/>
          <w:lang w:val="es-UY"/>
        </w:rPr>
        <w:t>en</w:t>
      </w:r>
      <w:r w:rsidRPr="00515073">
        <w:rPr>
          <w:rFonts w:ascii="Times New Roman" w:hAnsi="Times New Roman"/>
          <w:b/>
          <w:bCs/>
          <w:sz w:val="24"/>
          <w:szCs w:val="24"/>
          <w:lang w:val="es-UY"/>
        </w:rPr>
        <w:t>:</w:t>
      </w:r>
    </w:p>
    <w:p w:rsidR="00CE0BD8" w:rsidRPr="00D7495D" w:rsidRDefault="00515073" w:rsidP="00E74790">
      <w:pPr>
        <w:spacing w:after="0" w:line="240" w:lineRule="auto"/>
        <w:jc w:val="both"/>
        <w:rPr>
          <w:rFonts w:ascii="Times New Roman" w:hAnsi="Times New Roman"/>
          <w:bCs/>
          <w:sz w:val="20"/>
          <w:szCs w:val="20"/>
          <w:highlight w:val="yellow"/>
          <w:lang w:val="es-UY"/>
        </w:rPr>
      </w:pPr>
      <w:r w:rsidRPr="00515073">
        <w:rPr>
          <w:rFonts w:ascii="Times New Roman" w:hAnsi="Times New Roman"/>
          <w:bCs/>
          <w:sz w:val="20"/>
          <w:szCs w:val="20"/>
          <w:lang w:val="es-UY"/>
        </w:rPr>
        <w:t xml:space="preserve">Este documento sirve de guía para la presentación de artículos científicos para el 13º Congreso de </w:t>
      </w:r>
      <w:r w:rsidR="00FC4714">
        <w:rPr>
          <w:rFonts w:ascii="Times New Roman" w:hAnsi="Times New Roman"/>
          <w:bCs/>
          <w:sz w:val="20"/>
          <w:szCs w:val="20"/>
          <w:lang w:val="es-UY"/>
        </w:rPr>
        <w:t>Catastro Técnico</w:t>
      </w:r>
      <w:r w:rsidRPr="00515073">
        <w:rPr>
          <w:rFonts w:ascii="Times New Roman" w:hAnsi="Times New Roman"/>
          <w:bCs/>
          <w:sz w:val="20"/>
          <w:szCs w:val="20"/>
          <w:lang w:val="es-UY"/>
        </w:rPr>
        <w:t xml:space="preserve"> Multifinalitario y Gestión Territorial - COBRAC. Se orienta a los autores que preparen artículos siguiendo tan rigurosamente como sea posible esta guía que está de acuerdo con las normas exigidas para la publicación de artículos en los anales de COBRAC 2018.</w:t>
      </w:r>
      <w:r w:rsidR="00F001A7" w:rsidRPr="00515073">
        <w:rPr>
          <w:rFonts w:ascii="Times New Roman" w:hAnsi="Times New Roman"/>
          <w:bCs/>
          <w:sz w:val="20"/>
          <w:szCs w:val="20"/>
          <w:lang w:val="es-UY"/>
        </w:rPr>
        <w:t xml:space="preserve"> </w:t>
      </w:r>
      <w:r w:rsidR="00D7495D" w:rsidRPr="00D7495D">
        <w:rPr>
          <w:rFonts w:ascii="Times New Roman" w:hAnsi="Times New Roman"/>
          <w:bCs/>
          <w:sz w:val="20"/>
          <w:szCs w:val="20"/>
          <w:lang w:val="es-UY"/>
        </w:rPr>
        <w:t>El tema del evento será: "</w:t>
      </w:r>
      <w:r w:rsidR="00FC4714">
        <w:rPr>
          <w:rFonts w:ascii="Times New Roman" w:hAnsi="Times New Roman"/>
          <w:bCs/>
          <w:sz w:val="20"/>
          <w:szCs w:val="20"/>
          <w:lang w:val="es-UY"/>
        </w:rPr>
        <w:t>Catastro Técnico</w:t>
      </w:r>
      <w:r w:rsidR="00D7495D" w:rsidRPr="00D7495D">
        <w:rPr>
          <w:rFonts w:ascii="Times New Roman" w:hAnsi="Times New Roman"/>
          <w:bCs/>
          <w:sz w:val="20"/>
          <w:szCs w:val="20"/>
          <w:lang w:val="es-UY"/>
        </w:rPr>
        <w:t xml:space="preserve"> Multifinalitario y Gestión Territorial: instrumento de gobierno y transparencia pública "y está siendo </w:t>
      </w:r>
      <w:r w:rsidR="008F4F89">
        <w:rPr>
          <w:rFonts w:ascii="Times New Roman" w:hAnsi="Times New Roman"/>
          <w:bCs/>
          <w:sz w:val="20"/>
          <w:szCs w:val="20"/>
          <w:lang w:val="es-UY"/>
        </w:rPr>
        <w:t>organizado</w:t>
      </w:r>
      <w:r w:rsidR="008F4F89" w:rsidRPr="00D7495D">
        <w:rPr>
          <w:rFonts w:ascii="Times New Roman" w:hAnsi="Times New Roman"/>
          <w:bCs/>
          <w:sz w:val="20"/>
          <w:szCs w:val="20"/>
          <w:lang w:val="es-UY"/>
        </w:rPr>
        <w:t xml:space="preserve"> </w:t>
      </w:r>
      <w:r w:rsidR="00D7495D" w:rsidRPr="00D7495D">
        <w:rPr>
          <w:rFonts w:ascii="Times New Roman" w:hAnsi="Times New Roman"/>
          <w:bCs/>
          <w:sz w:val="20"/>
          <w:szCs w:val="20"/>
          <w:lang w:val="es-UY"/>
        </w:rPr>
        <w:t xml:space="preserve">por la Universidad Federal de Santa Catarina a través del Programa de Postgrado en Ingeniería de Transportes y Gestión Territorial - PPGTG y del Laboratorio de Fotogrametría y Sensoramiento Remoto y Geoprocesamiento -LabFSG/ ECV/ UFSC, del Departamento de Ingeniería Civil. Los artículos presentados en el congreso </w:t>
      </w:r>
      <w:r w:rsidR="008F4F89">
        <w:rPr>
          <w:rFonts w:ascii="Times New Roman" w:hAnsi="Times New Roman"/>
          <w:bCs/>
          <w:sz w:val="20"/>
          <w:szCs w:val="20"/>
          <w:lang w:val="es-UY"/>
        </w:rPr>
        <w:t xml:space="preserve">a través de exposición </w:t>
      </w:r>
      <w:r w:rsidR="00D7495D" w:rsidRPr="00D7495D">
        <w:rPr>
          <w:rFonts w:ascii="Times New Roman" w:hAnsi="Times New Roman"/>
          <w:bCs/>
          <w:sz w:val="20"/>
          <w:szCs w:val="20"/>
          <w:lang w:val="es-UY"/>
        </w:rPr>
        <w:t xml:space="preserve">oral o póster serán publicados en anales en medio digital y en el </w:t>
      </w:r>
      <w:r w:rsidR="00BE15B6" w:rsidRPr="00D7495D">
        <w:rPr>
          <w:rFonts w:ascii="Times New Roman" w:hAnsi="Times New Roman"/>
          <w:bCs/>
          <w:sz w:val="20"/>
          <w:szCs w:val="20"/>
          <w:lang w:val="es-UY"/>
        </w:rPr>
        <w:t>sitio web</w:t>
      </w:r>
      <w:r w:rsidR="00D7495D" w:rsidRPr="00D7495D">
        <w:rPr>
          <w:rFonts w:ascii="Times New Roman" w:hAnsi="Times New Roman"/>
          <w:bCs/>
          <w:sz w:val="20"/>
          <w:szCs w:val="20"/>
          <w:lang w:val="es-UY"/>
        </w:rPr>
        <w:t xml:space="preserve"> del congreso. Los artículos presentados serán revisados ​​por una comisión científica de expertos y deberán ser preparados de acuerdo con los requisitos aquí presentados. El resumen debe tener como máximo 250 palabras, en Times New Roman 10. En esta guía se hacen consideraciones sobre las ecuaciones, figuras, tablas, instrucciones generales de formato del documento y referencias bibliográficas. Se resalta que la </w:t>
      </w:r>
      <w:r w:rsidR="00C34D35">
        <w:rPr>
          <w:rFonts w:ascii="Times New Roman" w:hAnsi="Times New Roman"/>
          <w:bCs/>
          <w:sz w:val="20"/>
          <w:szCs w:val="20"/>
          <w:lang w:val="es-UY"/>
        </w:rPr>
        <w:t>presentación</w:t>
      </w:r>
      <w:r w:rsidR="00D7495D" w:rsidRPr="00D7495D">
        <w:rPr>
          <w:rFonts w:ascii="Times New Roman" w:hAnsi="Times New Roman"/>
          <w:bCs/>
          <w:sz w:val="20"/>
          <w:szCs w:val="20"/>
          <w:lang w:val="es-UY"/>
        </w:rPr>
        <w:t xml:space="preserve"> de los artículos será hasta el 30 de junio de 2018. Serán aceptados para publicación en COBRAC 2018 artículos originales relacionados con ejes temáticos de </w:t>
      </w:r>
      <w:r w:rsidR="00FC4714">
        <w:rPr>
          <w:rFonts w:ascii="Times New Roman" w:hAnsi="Times New Roman"/>
          <w:bCs/>
          <w:sz w:val="20"/>
          <w:szCs w:val="20"/>
          <w:lang w:val="es-UY"/>
        </w:rPr>
        <w:t>Catastro Técnico</w:t>
      </w:r>
      <w:r w:rsidR="00D7495D" w:rsidRPr="00D7495D">
        <w:rPr>
          <w:rFonts w:ascii="Times New Roman" w:hAnsi="Times New Roman"/>
          <w:bCs/>
          <w:sz w:val="20"/>
          <w:szCs w:val="20"/>
          <w:lang w:val="es-UY"/>
        </w:rPr>
        <w:t xml:space="preserve"> Multifinalitario Rural, </w:t>
      </w:r>
      <w:r w:rsidR="00FC4714">
        <w:rPr>
          <w:rFonts w:ascii="Times New Roman" w:hAnsi="Times New Roman"/>
          <w:bCs/>
          <w:sz w:val="20"/>
          <w:szCs w:val="20"/>
          <w:lang w:val="es-UY"/>
        </w:rPr>
        <w:t>Catastro Técnico</w:t>
      </w:r>
      <w:r w:rsidR="00D7495D" w:rsidRPr="00D7495D">
        <w:rPr>
          <w:rFonts w:ascii="Times New Roman" w:hAnsi="Times New Roman"/>
          <w:bCs/>
          <w:sz w:val="20"/>
          <w:szCs w:val="20"/>
          <w:lang w:val="es-UY"/>
        </w:rPr>
        <w:t xml:space="preserve"> Multifinalitario Urbano, Desarrollo Tecnológico y el CTM y Gestión Territorial, no publicados en cualquier otro medio. Cada artículo debe tener al menos 10 (diez) y un máximo de 20 (veinte) páginas. Los artículos pueden ser escritos en portugués - por el Nuevo Acuerdo ortográfico de la lengua portuguesa - Inglés o Español. En todos los casos deberá adjuntarse el Resumen o Resum</w:t>
      </w:r>
      <w:r w:rsidR="00FC4714">
        <w:rPr>
          <w:rFonts w:ascii="Times New Roman" w:hAnsi="Times New Roman"/>
          <w:bCs/>
          <w:sz w:val="20"/>
          <w:szCs w:val="20"/>
          <w:lang w:val="es-UY"/>
        </w:rPr>
        <w:t>o</w:t>
      </w:r>
      <w:r w:rsidR="00D7495D" w:rsidRPr="00D7495D">
        <w:rPr>
          <w:rFonts w:ascii="Times New Roman" w:hAnsi="Times New Roman"/>
          <w:bCs/>
          <w:sz w:val="20"/>
          <w:szCs w:val="20"/>
          <w:lang w:val="es-UY"/>
        </w:rPr>
        <w:t xml:space="preserve"> y obligatoriamente el Abstract.</w:t>
      </w:r>
    </w:p>
    <w:p w:rsidR="00FB7908" w:rsidRPr="00D7495D" w:rsidRDefault="00FB7908" w:rsidP="00E74790">
      <w:pPr>
        <w:spacing w:after="0" w:line="240" w:lineRule="auto"/>
        <w:jc w:val="both"/>
        <w:rPr>
          <w:rFonts w:ascii="Times New Roman" w:hAnsi="Times New Roman"/>
          <w:bCs/>
          <w:sz w:val="20"/>
          <w:szCs w:val="20"/>
          <w:lang w:val="es-UY"/>
        </w:rPr>
      </w:pPr>
    </w:p>
    <w:p w:rsidR="00E96B94" w:rsidRPr="00BE15B6" w:rsidRDefault="00DF43BD" w:rsidP="00E96B94">
      <w:pPr>
        <w:jc w:val="both"/>
        <w:rPr>
          <w:rFonts w:ascii="Times New Roman" w:hAnsi="Times New Roman"/>
          <w:b/>
          <w:bCs/>
          <w:sz w:val="20"/>
          <w:szCs w:val="20"/>
          <w:lang w:val="es-UY"/>
        </w:rPr>
      </w:pPr>
      <w:r w:rsidRPr="00BE15B6">
        <w:rPr>
          <w:rFonts w:ascii="Times New Roman" w:hAnsi="Times New Roman"/>
          <w:b/>
          <w:bCs/>
          <w:sz w:val="20"/>
          <w:szCs w:val="20"/>
          <w:lang w:val="es-UY"/>
        </w:rPr>
        <w:t>Pala</w:t>
      </w:r>
      <w:r w:rsidR="00BE15B6" w:rsidRPr="00BE15B6">
        <w:rPr>
          <w:rFonts w:ascii="Times New Roman" w:hAnsi="Times New Roman"/>
          <w:b/>
          <w:bCs/>
          <w:sz w:val="20"/>
          <w:szCs w:val="20"/>
          <w:lang w:val="es-UY"/>
        </w:rPr>
        <w:t>b</w:t>
      </w:r>
      <w:r w:rsidRPr="00BE15B6">
        <w:rPr>
          <w:rFonts w:ascii="Times New Roman" w:hAnsi="Times New Roman"/>
          <w:b/>
          <w:bCs/>
          <w:sz w:val="20"/>
          <w:szCs w:val="20"/>
          <w:lang w:val="es-UY"/>
        </w:rPr>
        <w:t>ras</w:t>
      </w:r>
      <w:r w:rsidR="006D363F" w:rsidRPr="00BE15B6">
        <w:rPr>
          <w:rFonts w:ascii="Times New Roman" w:hAnsi="Times New Roman"/>
          <w:b/>
          <w:bCs/>
          <w:sz w:val="20"/>
          <w:szCs w:val="20"/>
          <w:lang w:val="es-UY"/>
        </w:rPr>
        <w:t>-</w:t>
      </w:r>
      <w:r w:rsidRPr="00BE15B6">
        <w:rPr>
          <w:rFonts w:ascii="Times New Roman" w:hAnsi="Times New Roman"/>
          <w:b/>
          <w:bCs/>
          <w:sz w:val="20"/>
          <w:szCs w:val="20"/>
          <w:lang w:val="es-UY"/>
        </w:rPr>
        <w:t>c</w:t>
      </w:r>
      <w:r w:rsidR="00BE15B6" w:rsidRPr="00BE15B6">
        <w:rPr>
          <w:rFonts w:ascii="Times New Roman" w:hAnsi="Times New Roman"/>
          <w:b/>
          <w:bCs/>
          <w:sz w:val="20"/>
          <w:szCs w:val="20"/>
          <w:lang w:val="es-UY"/>
        </w:rPr>
        <w:t>l</w:t>
      </w:r>
      <w:r w:rsidRPr="00BE15B6">
        <w:rPr>
          <w:rFonts w:ascii="Times New Roman" w:hAnsi="Times New Roman"/>
          <w:b/>
          <w:bCs/>
          <w:sz w:val="20"/>
          <w:szCs w:val="20"/>
          <w:lang w:val="es-UY"/>
        </w:rPr>
        <w:t>ave:</w:t>
      </w:r>
      <w:r w:rsidRPr="00BE15B6">
        <w:rPr>
          <w:rFonts w:ascii="Times New Roman" w:hAnsi="Times New Roman"/>
          <w:b/>
          <w:bCs/>
          <w:sz w:val="28"/>
          <w:szCs w:val="28"/>
          <w:lang w:val="es-UY"/>
        </w:rPr>
        <w:t xml:space="preserve"> </w:t>
      </w:r>
      <w:r w:rsidR="00BE15B6" w:rsidRPr="00BE15B6">
        <w:rPr>
          <w:rFonts w:ascii="Times New Roman" w:hAnsi="Times New Roman"/>
          <w:bCs/>
          <w:sz w:val="20"/>
          <w:szCs w:val="20"/>
          <w:lang w:val="es-UY"/>
        </w:rPr>
        <w:t xml:space="preserve">En portugués o español como dice el texto del artículo; como mínimo tres (3); como máximo cinco </w:t>
      </w:r>
      <w:r w:rsidR="00E96B94" w:rsidRPr="00BE15B6">
        <w:rPr>
          <w:rFonts w:ascii="Times New Roman" w:hAnsi="Times New Roman"/>
          <w:bCs/>
          <w:sz w:val="20"/>
          <w:szCs w:val="20"/>
          <w:lang w:val="es-UY"/>
        </w:rPr>
        <w:t>(5).</w:t>
      </w:r>
    </w:p>
    <w:p w:rsidR="00695CD9" w:rsidRPr="008F4F89" w:rsidRDefault="00695CD9" w:rsidP="00695CD9">
      <w:pPr>
        <w:spacing w:after="0" w:line="240" w:lineRule="auto"/>
        <w:rPr>
          <w:rFonts w:ascii="Times New Roman" w:hAnsi="Times New Roman"/>
          <w:b/>
          <w:bCs/>
          <w:sz w:val="24"/>
          <w:szCs w:val="24"/>
          <w:lang w:val="es-CO"/>
        </w:rPr>
      </w:pPr>
      <w:bookmarkStart w:id="0" w:name="page2"/>
      <w:bookmarkEnd w:id="0"/>
      <w:proofErr w:type="spellStart"/>
      <w:r w:rsidRPr="008F4F89">
        <w:rPr>
          <w:rFonts w:ascii="Times New Roman" w:hAnsi="Times New Roman"/>
          <w:b/>
          <w:bCs/>
          <w:sz w:val="24"/>
          <w:szCs w:val="24"/>
          <w:lang w:val="es-CO"/>
        </w:rPr>
        <w:lastRenderedPageBreak/>
        <w:t>Abstract</w:t>
      </w:r>
      <w:proofErr w:type="spellEnd"/>
    </w:p>
    <w:p w:rsidR="00695CD9" w:rsidRPr="00BE15B6" w:rsidRDefault="00695CD9" w:rsidP="009F34CB">
      <w:pPr>
        <w:spacing w:after="0" w:line="240" w:lineRule="auto"/>
        <w:jc w:val="both"/>
        <w:rPr>
          <w:rFonts w:ascii="Times New Roman" w:hAnsi="Times New Roman"/>
          <w:bCs/>
          <w:sz w:val="20"/>
          <w:szCs w:val="20"/>
          <w:lang w:val="es-UY"/>
        </w:rPr>
      </w:pPr>
      <w:r w:rsidRPr="00BE15B6">
        <w:rPr>
          <w:rFonts w:ascii="Times New Roman" w:hAnsi="Times New Roman"/>
          <w:bCs/>
          <w:sz w:val="20"/>
          <w:szCs w:val="20"/>
          <w:lang w:val="es-UY"/>
        </w:rPr>
        <w:t>E</w:t>
      </w:r>
      <w:r w:rsidR="00BE15B6" w:rsidRPr="00BE15B6">
        <w:rPr>
          <w:rFonts w:ascii="Times New Roman" w:hAnsi="Times New Roman"/>
          <w:bCs/>
          <w:sz w:val="20"/>
          <w:szCs w:val="20"/>
          <w:lang w:val="es-UY"/>
        </w:rPr>
        <w:t>n inglé</w:t>
      </w:r>
      <w:r w:rsidRPr="00BE15B6">
        <w:rPr>
          <w:rFonts w:ascii="Times New Roman" w:hAnsi="Times New Roman"/>
          <w:bCs/>
          <w:sz w:val="20"/>
          <w:szCs w:val="20"/>
          <w:lang w:val="es-UY"/>
        </w:rPr>
        <w:t>s, de</w:t>
      </w:r>
      <w:r w:rsidR="00BE15B6" w:rsidRPr="00BE15B6">
        <w:rPr>
          <w:rFonts w:ascii="Times New Roman" w:hAnsi="Times New Roman"/>
          <w:bCs/>
          <w:sz w:val="20"/>
          <w:szCs w:val="20"/>
          <w:lang w:val="es-UY"/>
        </w:rPr>
        <w:t>b</w:t>
      </w:r>
      <w:r w:rsidRPr="00BE15B6">
        <w:rPr>
          <w:rFonts w:ascii="Times New Roman" w:hAnsi="Times New Roman"/>
          <w:bCs/>
          <w:sz w:val="20"/>
          <w:szCs w:val="20"/>
          <w:lang w:val="es-UY"/>
        </w:rPr>
        <w:t xml:space="preserve">e ser registrado </w:t>
      </w:r>
      <w:r w:rsidR="00BE15B6" w:rsidRPr="00BE15B6">
        <w:rPr>
          <w:rFonts w:ascii="Times New Roman" w:hAnsi="Times New Roman"/>
          <w:bCs/>
          <w:sz w:val="20"/>
          <w:szCs w:val="20"/>
          <w:lang w:val="es-UY"/>
        </w:rPr>
        <w:t>en l</w:t>
      </w:r>
      <w:r w:rsidRPr="00BE15B6">
        <w:rPr>
          <w:rFonts w:ascii="Times New Roman" w:hAnsi="Times New Roman"/>
          <w:bCs/>
          <w:sz w:val="20"/>
          <w:szCs w:val="20"/>
          <w:lang w:val="es-UY"/>
        </w:rPr>
        <w:t>os m</w:t>
      </w:r>
      <w:r w:rsidR="00BE15B6" w:rsidRPr="00BE15B6">
        <w:rPr>
          <w:rFonts w:ascii="Times New Roman" w:hAnsi="Times New Roman"/>
          <w:bCs/>
          <w:sz w:val="20"/>
          <w:szCs w:val="20"/>
          <w:lang w:val="es-UY"/>
        </w:rPr>
        <w:t>i</w:t>
      </w:r>
      <w:r w:rsidRPr="00BE15B6">
        <w:rPr>
          <w:rFonts w:ascii="Times New Roman" w:hAnsi="Times New Roman"/>
          <w:bCs/>
          <w:sz w:val="20"/>
          <w:szCs w:val="20"/>
          <w:lang w:val="es-UY"/>
        </w:rPr>
        <w:t>smos par</w:t>
      </w:r>
      <w:r w:rsidR="00BE15B6" w:rsidRPr="00BE15B6">
        <w:rPr>
          <w:rFonts w:ascii="Times New Roman" w:hAnsi="Times New Roman"/>
          <w:bCs/>
          <w:sz w:val="20"/>
          <w:szCs w:val="20"/>
          <w:lang w:val="es-UY"/>
        </w:rPr>
        <w:t>á</w:t>
      </w:r>
      <w:r w:rsidRPr="00BE15B6">
        <w:rPr>
          <w:rFonts w:ascii="Times New Roman" w:hAnsi="Times New Roman"/>
          <w:bCs/>
          <w:sz w:val="20"/>
          <w:szCs w:val="20"/>
          <w:lang w:val="es-UY"/>
        </w:rPr>
        <w:t>metros d</w:t>
      </w:r>
      <w:r w:rsidR="00BE15B6" w:rsidRPr="00BE15B6">
        <w:rPr>
          <w:rFonts w:ascii="Times New Roman" w:hAnsi="Times New Roman"/>
          <w:bCs/>
          <w:sz w:val="20"/>
          <w:szCs w:val="20"/>
          <w:lang w:val="es-UY"/>
        </w:rPr>
        <w:t>el</w:t>
      </w:r>
      <w:r w:rsidRPr="00BE15B6">
        <w:rPr>
          <w:rFonts w:ascii="Times New Roman" w:hAnsi="Times New Roman"/>
          <w:bCs/>
          <w:sz w:val="20"/>
          <w:szCs w:val="20"/>
          <w:lang w:val="es-UY"/>
        </w:rPr>
        <w:t xml:space="preserve"> resum</w:t>
      </w:r>
      <w:r w:rsidR="00BE15B6" w:rsidRPr="00BE15B6">
        <w:rPr>
          <w:rFonts w:ascii="Times New Roman" w:hAnsi="Times New Roman"/>
          <w:bCs/>
          <w:sz w:val="20"/>
          <w:szCs w:val="20"/>
          <w:lang w:val="es-UY"/>
        </w:rPr>
        <w:t>en</w:t>
      </w:r>
      <w:r w:rsidR="00FC4714">
        <w:rPr>
          <w:rFonts w:ascii="Times New Roman" w:hAnsi="Times New Roman"/>
          <w:bCs/>
          <w:sz w:val="20"/>
          <w:szCs w:val="20"/>
          <w:lang w:val="es-UY"/>
        </w:rPr>
        <w:t xml:space="preserve"> o resumo</w:t>
      </w:r>
      <w:r w:rsidRPr="00BE15B6">
        <w:rPr>
          <w:rFonts w:ascii="Times New Roman" w:hAnsi="Times New Roman"/>
          <w:bCs/>
          <w:sz w:val="20"/>
          <w:szCs w:val="20"/>
          <w:lang w:val="es-UY"/>
        </w:rPr>
        <w:t xml:space="preserve">. </w:t>
      </w:r>
    </w:p>
    <w:p w:rsidR="00695CD9" w:rsidRPr="00BE15B6" w:rsidRDefault="00695CD9" w:rsidP="009F34CB">
      <w:pPr>
        <w:spacing w:after="0" w:line="240" w:lineRule="auto"/>
        <w:jc w:val="both"/>
        <w:rPr>
          <w:rFonts w:ascii="Times New Roman" w:hAnsi="Times New Roman"/>
          <w:bCs/>
          <w:sz w:val="20"/>
          <w:szCs w:val="20"/>
          <w:lang w:val="es-UY"/>
        </w:rPr>
      </w:pPr>
    </w:p>
    <w:p w:rsidR="00695CD9" w:rsidRPr="00BE15B6" w:rsidRDefault="00B6155B" w:rsidP="00695CD9">
      <w:pPr>
        <w:jc w:val="both"/>
        <w:rPr>
          <w:rFonts w:ascii="Times New Roman" w:hAnsi="Times New Roman"/>
          <w:b/>
          <w:bCs/>
          <w:sz w:val="20"/>
          <w:szCs w:val="20"/>
          <w:lang w:val="es-UY"/>
        </w:rPr>
      </w:pPr>
      <w:r w:rsidRPr="00B6155B">
        <w:rPr>
          <w:rFonts w:ascii="Times New Roman" w:hAnsi="Times New Roman"/>
          <w:b/>
          <w:bCs/>
          <w:sz w:val="20"/>
          <w:szCs w:val="20"/>
          <w:lang w:val="en-US"/>
        </w:rPr>
        <w:t>Keywords</w:t>
      </w:r>
      <w:r w:rsidR="00695CD9" w:rsidRPr="00BE15B6">
        <w:rPr>
          <w:rFonts w:ascii="Times New Roman" w:hAnsi="Times New Roman"/>
          <w:b/>
          <w:bCs/>
          <w:sz w:val="20"/>
          <w:szCs w:val="20"/>
          <w:lang w:val="es-UY"/>
        </w:rPr>
        <w:t xml:space="preserve">: </w:t>
      </w:r>
      <w:r w:rsidR="00695CD9" w:rsidRPr="00BE15B6">
        <w:rPr>
          <w:rFonts w:ascii="Times New Roman" w:hAnsi="Times New Roman"/>
          <w:bCs/>
          <w:sz w:val="20"/>
          <w:szCs w:val="20"/>
          <w:lang w:val="es-UY"/>
        </w:rPr>
        <w:t>E</w:t>
      </w:r>
      <w:r w:rsidR="00BE15B6" w:rsidRPr="00BE15B6">
        <w:rPr>
          <w:rFonts w:ascii="Times New Roman" w:hAnsi="Times New Roman"/>
          <w:bCs/>
          <w:sz w:val="20"/>
          <w:szCs w:val="20"/>
          <w:lang w:val="es-UY"/>
        </w:rPr>
        <w:t>n ingl</w:t>
      </w:r>
      <w:r w:rsidR="00BE15B6">
        <w:rPr>
          <w:rFonts w:ascii="Times New Roman" w:hAnsi="Times New Roman"/>
          <w:bCs/>
          <w:sz w:val="20"/>
          <w:szCs w:val="20"/>
          <w:lang w:val="es-UY"/>
        </w:rPr>
        <w:t>é</w:t>
      </w:r>
      <w:r w:rsidR="00695CD9" w:rsidRPr="00BE15B6">
        <w:rPr>
          <w:rFonts w:ascii="Times New Roman" w:hAnsi="Times New Roman"/>
          <w:bCs/>
          <w:sz w:val="20"/>
          <w:szCs w:val="20"/>
          <w:lang w:val="es-UY"/>
        </w:rPr>
        <w:t xml:space="preserve">s; </w:t>
      </w:r>
      <w:r w:rsidR="00BE15B6">
        <w:rPr>
          <w:rFonts w:ascii="Times New Roman" w:hAnsi="Times New Roman"/>
          <w:bCs/>
          <w:sz w:val="20"/>
          <w:szCs w:val="20"/>
          <w:lang w:val="es-UY"/>
        </w:rPr>
        <w:t>como</w:t>
      </w:r>
      <w:r w:rsidR="00695CD9" w:rsidRPr="00BE15B6">
        <w:rPr>
          <w:rFonts w:ascii="Times New Roman" w:hAnsi="Times New Roman"/>
          <w:bCs/>
          <w:sz w:val="20"/>
          <w:szCs w:val="20"/>
          <w:lang w:val="es-UY"/>
        </w:rPr>
        <w:t xml:space="preserve"> mínimo tr</w:t>
      </w:r>
      <w:r w:rsidR="00BE15B6">
        <w:rPr>
          <w:rFonts w:ascii="Times New Roman" w:hAnsi="Times New Roman"/>
          <w:bCs/>
          <w:sz w:val="20"/>
          <w:szCs w:val="20"/>
          <w:lang w:val="es-UY"/>
        </w:rPr>
        <w:t>e</w:t>
      </w:r>
      <w:r w:rsidR="00695CD9" w:rsidRPr="00BE15B6">
        <w:rPr>
          <w:rFonts w:ascii="Times New Roman" w:hAnsi="Times New Roman"/>
          <w:bCs/>
          <w:sz w:val="20"/>
          <w:szCs w:val="20"/>
          <w:lang w:val="es-UY"/>
        </w:rPr>
        <w:t xml:space="preserve">s (3); </w:t>
      </w:r>
      <w:r w:rsidR="00BE15B6">
        <w:rPr>
          <w:rFonts w:ascii="Times New Roman" w:hAnsi="Times New Roman"/>
          <w:bCs/>
          <w:sz w:val="20"/>
          <w:szCs w:val="20"/>
          <w:lang w:val="es-UY"/>
        </w:rPr>
        <w:t>como</w:t>
      </w:r>
      <w:r w:rsidR="00695CD9" w:rsidRPr="00BE15B6">
        <w:rPr>
          <w:rFonts w:ascii="Times New Roman" w:hAnsi="Times New Roman"/>
          <w:bCs/>
          <w:sz w:val="20"/>
          <w:szCs w:val="20"/>
          <w:lang w:val="es-UY"/>
        </w:rPr>
        <w:t xml:space="preserve"> máximo cinco (5).</w:t>
      </w:r>
    </w:p>
    <w:p w:rsidR="00030B34" w:rsidRPr="00C34D35" w:rsidRDefault="00106A15" w:rsidP="00106A15">
      <w:pPr>
        <w:spacing w:before="240"/>
        <w:rPr>
          <w:rFonts w:ascii="Times New Roman" w:hAnsi="Times New Roman"/>
          <w:b/>
          <w:sz w:val="24"/>
          <w:szCs w:val="24"/>
          <w:lang w:val="es-UY"/>
        </w:rPr>
      </w:pPr>
      <w:r w:rsidRPr="00C34D35">
        <w:rPr>
          <w:rFonts w:ascii="Times New Roman" w:hAnsi="Times New Roman"/>
          <w:b/>
          <w:sz w:val="24"/>
          <w:szCs w:val="24"/>
          <w:lang w:val="es-UY"/>
        </w:rPr>
        <w:t>1</w:t>
      </w:r>
      <w:r w:rsidR="00CC546C" w:rsidRPr="00C34D35">
        <w:rPr>
          <w:rFonts w:ascii="Times New Roman" w:hAnsi="Times New Roman"/>
          <w:b/>
          <w:sz w:val="24"/>
          <w:szCs w:val="24"/>
          <w:lang w:val="es-UY"/>
        </w:rPr>
        <w:t>.</w:t>
      </w:r>
      <w:r w:rsidRPr="00C34D35">
        <w:rPr>
          <w:rFonts w:ascii="Times New Roman" w:hAnsi="Times New Roman"/>
          <w:b/>
          <w:sz w:val="24"/>
          <w:szCs w:val="24"/>
          <w:lang w:val="es-UY"/>
        </w:rPr>
        <w:t xml:space="preserve"> </w:t>
      </w:r>
      <w:r w:rsidR="00DF43BD" w:rsidRPr="00C34D35">
        <w:rPr>
          <w:rFonts w:ascii="Times New Roman" w:hAnsi="Times New Roman"/>
          <w:b/>
          <w:sz w:val="24"/>
          <w:szCs w:val="24"/>
          <w:lang w:val="es-UY"/>
        </w:rPr>
        <w:t>I</w:t>
      </w:r>
      <w:r w:rsidR="009C3905" w:rsidRPr="00C34D35">
        <w:rPr>
          <w:rFonts w:ascii="Times New Roman" w:hAnsi="Times New Roman"/>
          <w:b/>
          <w:sz w:val="24"/>
          <w:szCs w:val="24"/>
          <w:lang w:val="es-UY"/>
        </w:rPr>
        <w:t>NTRODU</w:t>
      </w:r>
      <w:r w:rsidR="00BE15B6" w:rsidRPr="00C34D35">
        <w:rPr>
          <w:rFonts w:ascii="Times New Roman" w:hAnsi="Times New Roman"/>
          <w:b/>
          <w:sz w:val="24"/>
          <w:szCs w:val="24"/>
          <w:lang w:val="es-UY"/>
        </w:rPr>
        <w:t>CCIÓN</w:t>
      </w:r>
    </w:p>
    <w:p w:rsidR="00C34D35" w:rsidRPr="00C34D35" w:rsidRDefault="00C34D35" w:rsidP="00C34D3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C34D35">
        <w:rPr>
          <w:rFonts w:ascii="Times New Roman" w:hAnsi="Times New Roman"/>
          <w:bCs/>
          <w:sz w:val="24"/>
          <w:szCs w:val="24"/>
          <w:lang w:val="es-UY"/>
        </w:rPr>
        <w:t xml:space="preserve">Este documento sirve de guía para la presentación de artículos científicos para el 13º Congreso de </w:t>
      </w:r>
      <w:r w:rsidR="00FC4714">
        <w:rPr>
          <w:rFonts w:ascii="Times New Roman" w:hAnsi="Times New Roman"/>
          <w:bCs/>
          <w:sz w:val="24"/>
          <w:szCs w:val="24"/>
          <w:lang w:val="es-UY"/>
        </w:rPr>
        <w:t>Catastro Técnico</w:t>
      </w:r>
      <w:r w:rsidRPr="00C34D35">
        <w:rPr>
          <w:rFonts w:ascii="Times New Roman" w:hAnsi="Times New Roman"/>
          <w:bCs/>
          <w:sz w:val="24"/>
          <w:szCs w:val="24"/>
          <w:lang w:val="es-UY"/>
        </w:rPr>
        <w:t xml:space="preserve"> Multifinalitario y Gestión Territorial - COBRAC. Se orienta a los autores que preparen sus artículos siguiendo tan rigurosamente como sea posible esta guía que está de acuerdo con las normas exigidas para la publicación de artículos en los anales de COBRAC 2018.</w:t>
      </w:r>
    </w:p>
    <w:p w:rsidR="00397014" w:rsidRPr="00C34D35" w:rsidRDefault="00C34D35" w:rsidP="00C34D3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C34D35">
        <w:rPr>
          <w:rFonts w:ascii="Times New Roman" w:hAnsi="Times New Roman"/>
          <w:bCs/>
          <w:sz w:val="24"/>
          <w:szCs w:val="24"/>
          <w:lang w:val="es-UY"/>
        </w:rPr>
        <w:t>El tema del evento será: "</w:t>
      </w:r>
      <w:r w:rsidR="00FC4714">
        <w:rPr>
          <w:rFonts w:ascii="Times New Roman" w:hAnsi="Times New Roman"/>
          <w:bCs/>
          <w:sz w:val="24"/>
          <w:szCs w:val="24"/>
          <w:lang w:val="es-UY"/>
        </w:rPr>
        <w:t>Catastro Técnico</w:t>
      </w:r>
      <w:r w:rsidRPr="00C34D35">
        <w:rPr>
          <w:rFonts w:ascii="Times New Roman" w:hAnsi="Times New Roman"/>
          <w:bCs/>
          <w:sz w:val="24"/>
          <w:szCs w:val="24"/>
          <w:lang w:val="es-UY"/>
        </w:rPr>
        <w:t xml:space="preserve"> Multifinalitario y Gestión Territorial: instrumento de gobernanza y transparencia pública" y está siendo realizado por la Universidad Federal de Santa Catarina a través del Programa de Postgrado en Ingeniería de Transportes y Gestión Territorial - PPGTG y del Laboratorio de Fotogrametría y Sensoramiento Remoto y Geoprocesamiento -LabFSG/ ECV/ UFSC, del Departamento de Ingeniería Civil. Se resalta que la presentación de los artículos es hasta el 30 de junio de 2018 y no habrá prórroga en las fechas establecidas en el cronograma que se encuentra en el sitio web http://cobrac</w:t>
      </w:r>
      <w:r w:rsidR="00102055">
        <w:rPr>
          <w:rFonts w:ascii="Times New Roman" w:hAnsi="Times New Roman"/>
          <w:bCs/>
          <w:sz w:val="24"/>
          <w:szCs w:val="24"/>
          <w:lang w:val="es-UY"/>
        </w:rPr>
        <w:t>2018</w:t>
      </w:r>
      <w:r w:rsidRPr="00C34D35">
        <w:rPr>
          <w:rFonts w:ascii="Times New Roman" w:hAnsi="Times New Roman"/>
          <w:bCs/>
          <w:sz w:val="24"/>
          <w:szCs w:val="24"/>
          <w:lang w:val="es-UY"/>
        </w:rPr>
        <w:t xml:space="preserve">.ufsc.br/. Se aceptarán para publicación en el COBRAC 2018 artículos originales relacionados con ejes temáticos de </w:t>
      </w:r>
      <w:r w:rsidR="00FC4714">
        <w:rPr>
          <w:rFonts w:ascii="Times New Roman" w:hAnsi="Times New Roman"/>
          <w:bCs/>
          <w:sz w:val="24"/>
          <w:szCs w:val="24"/>
          <w:lang w:val="es-UY"/>
        </w:rPr>
        <w:t>Catastro Técnico</w:t>
      </w:r>
      <w:r w:rsidRPr="00C34D35">
        <w:rPr>
          <w:rFonts w:ascii="Times New Roman" w:hAnsi="Times New Roman"/>
          <w:bCs/>
          <w:sz w:val="24"/>
          <w:szCs w:val="24"/>
          <w:lang w:val="es-UY"/>
        </w:rPr>
        <w:t xml:space="preserve"> Multifinalitario Rural, </w:t>
      </w:r>
      <w:r w:rsidR="00FC4714">
        <w:rPr>
          <w:rFonts w:ascii="Times New Roman" w:hAnsi="Times New Roman"/>
          <w:bCs/>
          <w:sz w:val="24"/>
          <w:szCs w:val="24"/>
          <w:lang w:val="es-UY"/>
        </w:rPr>
        <w:t>Catastro Técnico</w:t>
      </w:r>
      <w:r w:rsidRPr="00C34D35">
        <w:rPr>
          <w:rFonts w:ascii="Times New Roman" w:hAnsi="Times New Roman"/>
          <w:bCs/>
          <w:sz w:val="24"/>
          <w:szCs w:val="24"/>
          <w:lang w:val="es-UY"/>
        </w:rPr>
        <w:t xml:space="preserve"> Multifinalitario Urbano, Desarrollo Tecnológico y el CTM, y Gestión Territorial, no publicados en otros medios.</w:t>
      </w:r>
    </w:p>
    <w:p w:rsidR="00214E5A" w:rsidRPr="00214E5A" w:rsidRDefault="00214E5A" w:rsidP="00214E5A">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214E5A">
        <w:rPr>
          <w:rFonts w:ascii="Times New Roman" w:hAnsi="Times New Roman"/>
          <w:bCs/>
          <w:sz w:val="24"/>
          <w:szCs w:val="24"/>
          <w:lang w:val="es-UY"/>
        </w:rPr>
        <w:t xml:space="preserve">Cada artículo debe tener como mínimo 10 (diez) y como máximo veinte (20) páginas y no debe exceder de 10 Mb. Los artículos deben ser escritos en portugués, español o </w:t>
      </w:r>
      <w:r w:rsidR="00672ADA" w:rsidRPr="00214E5A">
        <w:rPr>
          <w:rFonts w:ascii="Times New Roman" w:hAnsi="Times New Roman"/>
          <w:bCs/>
          <w:sz w:val="24"/>
          <w:szCs w:val="24"/>
          <w:lang w:val="es-UY"/>
        </w:rPr>
        <w:t>inglés</w:t>
      </w:r>
      <w:r w:rsidRPr="00214E5A">
        <w:rPr>
          <w:rFonts w:ascii="Times New Roman" w:hAnsi="Times New Roman"/>
          <w:bCs/>
          <w:sz w:val="24"/>
          <w:szCs w:val="24"/>
          <w:lang w:val="es-UY"/>
        </w:rPr>
        <w:t>. En todos los casos debe adjuntarse el Resumen o Resumo y obligatoriamente el Abstract.</w:t>
      </w:r>
    </w:p>
    <w:p w:rsidR="00214E5A" w:rsidRPr="00214E5A" w:rsidRDefault="00214E5A" w:rsidP="00214E5A">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214E5A">
        <w:rPr>
          <w:rFonts w:ascii="Times New Roman" w:hAnsi="Times New Roman"/>
          <w:bCs/>
          <w:sz w:val="24"/>
          <w:szCs w:val="24"/>
          <w:lang w:val="es-UY"/>
        </w:rPr>
        <w:t xml:space="preserve">Los artículos deberán ser </w:t>
      </w:r>
      <w:r w:rsidR="008F4F89">
        <w:rPr>
          <w:rFonts w:ascii="Times New Roman" w:hAnsi="Times New Roman"/>
          <w:bCs/>
          <w:sz w:val="24"/>
          <w:szCs w:val="24"/>
          <w:lang w:val="es-UY"/>
        </w:rPr>
        <w:t>elevados</w:t>
      </w:r>
      <w:r w:rsidR="008F4F89" w:rsidRPr="00214E5A">
        <w:rPr>
          <w:rFonts w:ascii="Times New Roman" w:hAnsi="Times New Roman"/>
          <w:bCs/>
          <w:sz w:val="24"/>
          <w:szCs w:val="24"/>
          <w:lang w:val="es-UY"/>
        </w:rPr>
        <w:t xml:space="preserve"> </w:t>
      </w:r>
      <w:r w:rsidRPr="00214E5A">
        <w:rPr>
          <w:rFonts w:ascii="Times New Roman" w:hAnsi="Times New Roman"/>
          <w:bCs/>
          <w:sz w:val="24"/>
          <w:szCs w:val="24"/>
          <w:lang w:val="es-UY"/>
        </w:rPr>
        <w:t xml:space="preserve">a </w:t>
      </w:r>
      <w:r w:rsidR="008F4F89">
        <w:rPr>
          <w:rFonts w:ascii="Times New Roman" w:hAnsi="Times New Roman"/>
          <w:bCs/>
          <w:sz w:val="24"/>
          <w:szCs w:val="24"/>
          <w:lang w:val="es-UY"/>
        </w:rPr>
        <w:t>través</w:t>
      </w:r>
      <w:r w:rsidR="008F4F89" w:rsidRPr="00214E5A">
        <w:rPr>
          <w:rFonts w:ascii="Times New Roman" w:hAnsi="Times New Roman"/>
          <w:bCs/>
          <w:sz w:val="24"/>
          <w:szCs w:val="24"/>
          <w:lang w:val="es-UY"/>
        </w:rPr>
        <w:t xml:space="preserve"> </w:t>
      </w:r>
      <w:r w:rsidRPr="00214E5A">
        <w:rPr>
          <w:rFonts w:ascii="Times New Roman" w:hAnsi="Times New Roman"/>
          <w:bCs/>
          <w:sz w:val="24"/>
          <w:szCs w:val="24"/>
          <w:lang w:val="es-UY"/>
        </w:rPr>
        <w:t>del sitio web: http://www.ocs.cobrac.ufsc.br/ mediante registro en el sistema electrónico de administración de conferencias.</w:t>
      </w:r>
    </w:p>
    <w:p w:rsidR="00214E5A" w:rsidRPr="00214E5A" w:rsidRDefault="00214E5A" w:rsidP="00214E5A">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214E5A">
        <w:rPr>
          <w:rFonts w:ascii="Times New Roman" w:hAnsi="Times New Roman"/>
          <w:bCs/>
          <w:sz w:val="24"/>
          <w:szCs w:val="24"/>
          <w:lang w:val="es-UY"/>
        </w:rPr>
        <w:t>El texto se debe escribir con caracteres Times New Roman, tamaño 12, preferentemente en .doc versión 2007 o anterior. No se debe incluir ningún marco en el texto. La apariencia final del trabajo debe ser la misma que la de este documento. Se sugiere a los autores utilizar este modelo como estándar para el formato del artículo.</w:t>
      </w:r>
    </w:p>
    <w:p w:rsidR="00214E5A" w:rsidRDefault="00214E5A" w:rsidP="00214E5A">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214E5A">
        <w:rPr>
          <w:rFonts w:ascii="Times New Roman" w:hAnsi="Times New Roman"/>
          <w:bCs/>
          <w:sz w:val="24"/>
          <w:szCs w:val="24"/>
          <w:lang w:val="es-UY"/>
        </w:rPr>
        <w:t>La configuración de las páginas del artículo debe ser en formato A4, con el texto alineado en una columna y espaciado simple entre las líneas. Se pueden utilizar notas al pie de página en el texto. Cada párrafo debe tener solamente en su primera línea, un espacio especial de 1 cm a la izquierda.</w:t>
      </w:r>
    </w:p>
    <w:p w:rsidR="005F5806" w:rsidRPr="001B5A39" w:rsidRDefault="001B5A39" w:rsidP="00214E5A">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1B5A39">
        <w:rPr>
          <w:rFonts w:ascii="Times New Roman" w:hAnsi="Times New Roman"/>
          <w:bCs/>
          <w:sz w:val="24"/>
          <w:szCs w:val="24"/>
          <w:lang w:val="es-UY"/>
        </w:rPr>
        <w:t>Los artículos presentados en el evento serán publicados en anales en medio digital y en el sitio del congreso.</w:t>
      </w:r>
    </w:p>
    <w:p w:rsidR="00CF3F52" w:rsidRPr="00D5661D" w:rsidRDefault="00106A15" w:rsidP="00106A15">
      <w:pPr>
        <w:spacing w:before="240"/>
        <w:rPr>
          <w:rFonts w:ascii="Times New Roman" w:hAnsi="Times New Roman"/>
          <w:b/>
          <w:sz w:val="24"/>
          <w:szCs w:val="24"/>
          <w:lang w:val="es-UY"/>
        </w:rPr>
      </w:pPr>
      <w:r w:rsidRPr="00D5661D">
        <w:rPr>
          <w:rFonts w:ascii="Times New Roman" w:hAnsi="Times New Roman"/>
          <w:b/>
          <w:sz w:val="24"/>
          <w:szCs w:val="24"/>
          <w:lang w:val="es-UY"/>
        </w:rPr>
        <w:t>2</w:t>
      </w:r>
      <w:r w:rsidR="00CC546C" w:rsidRPr="00D5661D">
        <w:rPr>
          <w:rFonts w:ascii="Times New Roman" w:hAnsi="Times New Roman"/>
          <w:b/>
          <w:sz w:val="24"/>
          <w:szCs w:val="24"/>
          <w:lang w:val="es-UY"/>
        </w:rPr>
        <w:t>.</w:t>
      </w:r>
      <w:r w:rsidRPr="00D5661D">
        <w:rPr>
          <w:rFonts w:ascii="Times New Roman" w:hAnsi="Times New Roman"/>
          <w:b/>
          <w:sz w:val="24"/>
          <w:szCs w:val="24"/>
          <w:lang w:val="es-UY"/>
        </w:rPr>
        <w:t xml:space="preserve"> </w:t>
      </w:r>
      <w:r w:rsidR="001B5A39" w:rsidRPr="00D5661D">
        <w:rPr>
          <w:rFonts w:ascii="Times New Roman" w:hAnsi="Times New Roman"/>
          <w:b/>
          <w:sz w:val="24"/>
          <w:szCs w:val="24"/>
          <w:lang w:val="es-UY"/>
        </w:rPr>
        <w:t>ANÁLISIS DE LOS ARTÍCULOS</w:t>
      </w:r>
    </w:p>
    <w:p w:rsidR="00B81B35" w:rsidRPr="00D5661D" w:rsidRDefault="00D5661D" w:rsidP="00106A1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D5661D">
        <w:rPr>
          <w:rFonts w:ascii="Times New Roman" w:hAnsi="Times New Roman"/>
          <w:bCs/>
          <w:sz w:val="24"/>
          <w:szCs w:val="24"/>
          <w:lang w:val="es-UY"/>
        </w:rPr>
        <w:t>Los artículos presentados serán revisados por una comisión científica de expertos y deberán ser preparados de acuerdo con los requisitos aquí presentados. Los artículos aceptados y con pedidos de correcciones deberán atender las exigencias de los consultores ad-hoc y su versión final corregida presentada hasta el 31 de agosto de 2018, en archivo .pdf.</w:t>
      </w:r>
    </w:p>
    <w:p w:rsidR="00582616" w:rsidRPr="00E55986" w:rsidRDefault="00E55986" w:rsidP="000C32D2">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E55986">
        <w:rPr>
          <w:rFonts w:ascii="Times New Roman" w:hAnsi="Times New Roman"/>
          <w:bCs/>
          <w:sz w:val="24"/>
          <w:szCs w:val="24"/>
          <w:lang w:val="es-UY"/>
        </w:rPr>
        <w:t xml:space="preserve">El análisis de los artículos obedecerá al sistema de evaluación por pares. En este sistema </w:t>
      </w:r>
      <w:r w:rsidRPr="00E55986">
        <w:rPr>
          <w:rFonts w:ascii="Times New Roman" w:hAnsi="Times New Roman"/>
          <w:bCs/>
          <w:sz w:val="24"/>
          <w:szCs w:val="24"/>
          <w:lang w:val="es-UY"/>
        </w:rPr>
        <w:lastRenderedPageBreak/>
        <w:t>cada trabajo es examinado como mínimo por dos investigadores que emiten opiniones de mérito. Tales dictámenes constituyen las bases necesarias de las decisiones de la comisión científica invitada para el COBRAC 2018. Estos dictámenes indicarán aceptación, no aceptación y corrección del artículo. La comisión definirá la forma de presentación de cada trabajo: oral o póster.</w:t>
      </w:r>
      <w:r w:rsidR="00D22BFD" w:rsidRPr="00E55986">
        <w:rPr>
          <w:rFonts w:ascii="Times New Roman" w:hAnsi="Times New Roman"/>
          <w:bCs/>
          <w:sz w:val="24"/>
          <w:szCs w:val="24"/>
          <w:lang w:val="es-UY"/>
        </w:rPr>
        <w:t xml:space="preserve"> </w:t>
      </w:r>
    </w:p>
    <w:p w:rsidR="00582616" w:rsidRPr="00E55986" w:rsidRDefault="00106A15" w:rsidP="00106A15">
      <w:pPr>
        <w:spacing w:before="240"/>
        <w:rPr>
          <w:rFonts w:ascii="Times New Roman" w:hAnsi="Times New Roman"/>
          <w:b/>
          <w:sz w:val="24"/>
          <w:szCs w:val="24"/>
          <w:lang w:val="es-UY"/>
        </w:rPr>
      </w:pPr>
      <w:r w:rsidRPr="00E55986">
        <w:rPr>
          <w:rFonts w:ascii="Times New Roman" w:hAnsi="Times New Roman"/>
          <w:b/>
          <w:sz w:val="24"/>
          <w:szCs w:val="24"/>
          <w:lang w:val="es-UY"/>
        </w:rPr>
        <w:t>3</w:t>
      </w:r>
      <w:r w:rsidR="00CC546C" w:rsidRPr="00E55986">
        <w:rPr>
          <w:rFonts w:ascii="Times New Roman" w:hAnsi="Times New Roman"/>
          <w:b/>
          <w:sz w:val="24"/>
          <w:szCs w:val="24"/>
          <w:lang w:val="es-UY"/>
        </w:rPr>
        <w:t>.</w:t>
      </w:r>
      <w:r w:rsidRPr="00E55986">
        <w:rPr>
          <w:rFonts w:ascii="Times New Roman" w:hAnsi="Times New Roman"/>
          <w:b/>
          <w:sz w:val="24"/>
          <w:szCs w:val="24"/>
          <w:lang w:val="es-UY"/>
        </w:rPr>
        <w:t xml:space="preserve"> </w:t>
      </w:r>
      <w:r w:rsidR="00E55986" w:rsidRPr="00E55986">
        <w:rPr>
          <w:rFonts w:ascii="Times New Roman" w:hAnsi="Times New Roman"/>
          <w:b/>
          <w:sz w:val="24"/>
          <w:szCs w:val="24"/>
          <w:lang w:val="es-UY"/>
        </w:rPr>
        <w:t>DIGITACIÓN DE LOS ORIGINALES</w:t>
      </w:r>
    </w:p>
    <w:p w:rsidR="00E55986" w:rsidRPr="00E55986" w:rsidRDefault="00E55986" w:rsidP="00E55986">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E55986">
        <w:rPr>
          <w:rFonts w:ascii="Times New Roman" w:hAnsi="Times New Roman"/>
          <w:bCs/>
          <w:sz w:val="24"/>
          <w:szCs w:val="24"/>
          <w:lang w:val="es-UY"/>
        </w:rPr>
        <w:t xml:space="preserve">Estas instrucciones se escribieron de acuerdo con las normas aquí </w:t>
      </w:r>
      <w:r w:rsidR="00672ADA" w:rsidRPr="00E55986">
        <w:rPr>
          <w:rFonts w:ascii="Times New Roman" w:hAnsi="Times New Roman"/>
          <w:bCs/>
          <w:sz w:val="24"/>
          <w:szCs w:val="24"/>
          <w:lang w:val="es-UY"/>
        </w:rPr>
        <w:t>descriptas</w:t>
      </w:r>
      <w:r w:rsidRPr="00E55986">
        <w:rPr>
          <w:rFonts w:ascii="Times New Roman" w:hAnsi="Times New Roman"/>
          <w:bCs/>
          <w:sz w:val="24"/>
          <w:szCs w:val="24"/>
          <w:lang w:val="es-UY"/>
        </w:rPr>
        <w:t>, por lo que los trabajos tendrán el aspecto presentado por las presentes instrucciones.</w:t>
      </w:r>
    </w:p>
    <w:p w:rsidR="00DF66FD" w:rsidRPr="00E55986" w:rsidRDefault="00E55986" w:rsidP="00E55986">
      <w:pPr>
        <w:widowControl w:val="0"/>
        <w:overflowPunct w:val="0"/>
        <w:autoSpaceDE w:val="0"/>
        <w:autoSpaceDN w:val="0"/>
        <w:adjustRightInd w:val="0"/>
        <w:spacing w:after="0" w:line="240" w:lineRule="auto"/>
        <w:ind w:firstLine="567"/>
        <w:jc w:val="both"/>
        <w:rPr>
          <w:lang w:val="es-UY"/>
        </w:rPr>
      </w:pPr>
      <w:r w:rsidRPr="00E55986">
        <w:rPr>
          <w:rFonts w:ascii="Times New Roman" w:hAnsi="Times New Roman"/>
          <w:bCs/>
          <w:sz w:val="24"/>
          <w:szCs w:val="24"/>
          <w:lang w:val="es-UY"/>
        </w:rPr>
        <w:t>El texto deberá tener una sola columna con los siguientes márgenes: 3,0 cm superior e izquierdo y 2,0 cm la inferior y derecha</w:t>
      </w:r>
      <w:r w:rsidR="00E8531C" w:rsidRPr="00E55986">
        <w:rPr>
          <w:rFonts w:ascii="Times New Roman" w:hAnsi="Times New Roman"/>
          <w:bCs/>
          <w:sz w:val="24"/>
          <w:szCs w:val="24"/>
          <w:lang w:val="es-UY"/>
        </w:rPr>
        <w:t>.</w:t>
      </w:r>
    </w:p>
    <w:p w:rsidR="00765D2B" w:rsidRPr="00A23988" w:rsidRDefault="00A23988" w:rsidP="00765D2B">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A23988">
        <w:rPr>
          <w:rFonts w:ascii="Times New Roman" w:hAnsi="Times New Roman"/>
          <w:bCs/>
          <w:sz w:val="24"/>
          <w:szCs w:val="24"/>
          <w:lang w:val="es-UY"/>
        </w:rPr>
        <w:t>El título del artículo en el idioma del texto debe escribirse en caracteres mayúsculos con tamaño 14 (Times New Roman), en negrito y el título en inglés en cursiva y negrita empezando sólo cada palabra con mayúscula. Los nombres de los autores deben escribirse en caracteres mayúsculos y minúsculos, debajo del título del artículo escrito en inglés, centralizado, tamaño 14, en negrita. Las Instituciones a las que perten</w:t>
      </w:r>
      <w:r>
        <w:rPr>
          <w:rFonts w:ascii="Times New Roman" w:hAnsi="Times New Roman"/>
          <w:bCs/>
          <w:sz w:val="24"/>
          <w:szCs w:val="24"/>
          <w:lang w:val="es-UY"/>
        </w:rPr>
        <w:t>e</w:t>
      </w:r>
      <w:r w:rsidRPr="00A23988">
        <w:rPr>
          <w:rFonts w:ascii="Times New Roman" w:hAnsi="Times New Roman"/>
          <w:bCs/>
          <w:sz w:val="24"/>
          <w:szCs w:val="24"/>
          <w:lang w:val="es-UY"/>
        </w:rPr>
        <w:t>cen los autores en negrita tamaño 12. Las subdivisiones (Centros, Departamentos, etc.) de las instituciones, direcciones y direcciones electrónicas, deben aparecer por debajo de los nombres de los autores con la fuente en tamaño igual a 10. Se debe introducir espacio de una línea entre cada uno de los conjuntos presentados arriba.</w:t>
      </w:r>
    </w:p>
    <w:p w:rsidR="00CF3F52" w:rsidRPr="00A23988" w:rsidRDefault="00A23988" w:rsidP="000C32D2">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A23988">
        <w:rPr>
          <w:rFonts w:ascii="Times New Roman" w:hAnsi="Times New Roman"/>
          <w:bCs/>
          <w:sz w:val="24"/>
          <w:szCs w:val="24"/>
          <w:lang w:val="es-UY"/>
        </w:rPr>
        <w:t>El resumen y su traducción se deben escribir en una sola columna justificada. Las palabras resumen o resumo y el abstract deben permanecer en el margen izquierdo, un (1) espacio debajo del nombre y dirección de correo electrónico del último autor y (1) espacio debajo antes del texto RESUMEN que debe ser como máximo de 250 palabras.</w:t>
      </w:r>
    </w:p>
    <w:p w:rsidR="00D01C96" w:rsidRPr="00A23988" w:rsidRDefault="00A23988" w:rsidP="00106A1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A23988">
        <w:rPr>
          <w:rFonts w:ascii="Times New Roman" w:hAnsi="Times New Roman"/>
          <w:bCs/>
          <w:sz w:val="24"/>
          <w:szCs w:val="24"/>
          <w:lang w:val="es-UY"/>
        </w:rPr>
        <w:t>Abajo del texto Resumen se debe escribir la frase "Palabras clave:" (cuerpo 10 en negrito) seguida de tres (3) a cinco (5) palabras claves del artículo (tamaño 10). A continuación, debajo del texto Abstract debe escribirse la frase "Keywords:" (cuerpo 10, en negrita) seguida de tres (3) a cinco (5) palabras claves en inglés del artículo (cuerpo 10</w:t>
      </w:r>
      <w:r w:rsidR="00CF3F52" w:rsidRPr="00A23988">
        <w:rPr>
          <w:rFonts w:ascii="Times New Roman" w:hAnsi="Times New Roman"/>
          <w:bCs/>
          <w:sz w:val="24"/>
          <w:szCs w:val="24"/>
          <w:lang w:val="es-UY"/>
        </w:rPr>
        <w:t>).</w:t>
      </w:r>
    </w:p>
    <w:p w:rsidR="008B2ADE" w:rsidRPr="00A23988" w:rsidRDefault="00A23988" w:rsidP="00106A15">
      <w:pPr>
        <w:widowControl w:val="0"/>
        <w:overflowPunct w:val="0"/>
        <w:autoSpaceDE w:val="0"/>
        <w:autoSpaceDN w:val="0"/>
        <w:adjustRightInd w:val="0"/>
        <w:spacing w:after="0" w:line="240" w:lineRule="auto"/>
        <w:ind w:firstLine="567"/>
        <w:jc w:val="both"/>
        <w:rPr>
          <w:sz w:val="20"/>
          <w:szCs w:val="20"/>
          <w:lang w:val="es-UY"/>
        </w:rPr>
      </w:pPr>
      <w:r w:rsidRPr="00A23988">
        <w:rPr>
          <w:rFonts w:ascii="Times New Roman" w:hAnsi="Times New Roman"/>
          <w:bCs/>
          <w:sz w:val="24"/>
          <w:szCs w:val="24"/>
          <w:lang w:val="es-UY"/>
        </w:rPr>
        <w:t>El texto del artículo se debe alinear con párrafos justificados, sin márgenes a la derecha o a la izquierda y con espacio entre líneas simples</w:t>
      </w:r>
      <w:r w:rsidR="008B2ADE" w:rsidRPr="00A23988">
        <w:rPr>
          <w:rFonts w:ascii="Times New Roman" w:hAnsi="Times New Roman"/>
          <w:bCs/>
          <w:sz w:val="24"/>
          <w:szCs w:val="24"/>
          <w:lang w:val="es-UY"/>
        </w:rPr>
        <w:t>.</w:t>
      </w:r>
    </w:p>
    <w:p w:rsidR="00CF3F52" w:rsidRPr="00A23988" w:rsidRDefault="00106A15" w:rsidP="00106A15">
      <w:pPr>
        <w:spacing w:before="240"/>
        <w:rPr>
          <w:rFonts w:ascii="Times New Roman" w:hAnsi="Times New Roman"/>
          <w:b/>
          <w:sz w:val="24"/>
          <w:szCs w:val="24"/>
          <w:lang w:val="es-UY"/>
        </w:rPr>
      </w:pPr>
      <w:r w:rsidRPr="00A23988">
        <w:rPr>
          <w:rFonts w:ascii="Times New Roman" w:hAnsi="Times New Roman"/>
          <w:b/>
          <w:sz w:val="24"/>
          <w:szCs w:val="24"/>
          <w:lang w:val="es-UY"/>
        </w:rPr>
        <w:t>4</w:t>
      </w:r>
      <w:r w:rsidR="00CC546C" w:rsidRPr="00A23988">
        <w:rPr>
          <w:rFonts w:ascii="Times New Roman" w:hAnsi="Times New Roman"/>
          <w:b/>
          <w:sz w:val="24"/>
          <w:szCs w:val="24"/>
          <w:lang w:val="es-UY"/>
        </w:rPr>
        <w:t>.</w:t>
      </w:r>
      <w:r w:rsidRPr="00A23988">
        <w:rPr>
          <w:rFonts w:ascii="Times New Roman" w:hAnsi="Times New Roman"/>
          <w:b/>
          <w:sz w:val="24"/>
          <w:szCs w:val="24"/>
          <w:lang w:val="es-UY"/>
        </w:rPr>
        <w:t xml:space="preserve"> </w:t>
      </w:r>
      <w:r w:rsidR="00A23988" w:rsidRPr="00A23988">
        <w:rPr>
          <w:rFonts w:ascii="Times New Roman" w:hAnsi="Times New Roman"/>
          <w:b/>
          <w:sz w:val="24"/>
          <w:szCs w:val="24"/>
          <w:lang w:val="es-UY"/>
        </w:rPr>
        <w:t>NUMERACIÓN Y ORGANIZACIÓN DE LAS SECCIONES</w:t>
      </w:r>
    </w:p>
    <w:p w:rsidR="00582616" w:rsidRDefault="00971DC5" w:rsidP="00106A1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971DC5">
        <w:rPr>
          <w:rFonts w:ascii="Times New Roman" w:hAnsi="Times New Roman"/>
          <w:bCs/>
          <w:sz w:val="24"/>
          <w:szCs w:val="24"/>
          <w:lang w:val="es-UY"/>
        </w:rPr>
        <w:t xml:space="preserve">Cada título de sección principal del artículo deberá estar en caracteres mayúsculos, tamaño 12 en negrita, siendo debidamente numerado en números arábigos, como es ejemplificado en este artículo. "No se utiliza punto, </w:t>
      </w:r>
      <w:r w:rsidR="00672ADA" w:rsidRPr="00971DC5">
        <w:rPr>
          <w:rFonts w:ascii="Times New Roman" w:hAnsi="Times New Roman"/>
          <w:bCs/>
          <w:sz w:val="24"/>
          <w:szCs w:val="24"/>
          <w:lang w:val="es-UY"/>
        </w:rPr>
        <w:t>guion</w:t>
      </w:r>
      <w:r w:rsidRPr="00971DC5">
        <w:rPr>
          <w:rFonts w:ascii="Times New Roman" w:hAnsi="Times New Roman"/>
          <w:bCs/>
          <w:sz w:val="24"/>
          <w:szCs w:val="24"/>
          <w:lang w:val="es-UY"/>
        </w:rPr>
        <w:t xml:space="preserve"> ni ningún otro signo después del indicativo de la sección o de su título." (ASOCIACIÓN BRASILEÑA DE NORMAS TÉCNICAS, 2003b, p.2). Observe que las únicas secciones que no necesitan ser numeradas son las secciones "Referencias Bibliográficas" y "Agradecimientos</w:t>
      </w:r>
      <w:r w:rsidR="00CF3F52" w:rsidRPr="00971DC5">
        <w:rPr>
          <w:rFonts w:ascii="Times New Roman" w:hAnsi="Times New Roman"/>
          <w:bCs/>
          <w:sz w:val="24"/>
          <w:szCs w:val="24"/>
          <w:lang w:val="es-UY"/>
        </w:rPr>
        <w:t>”.</w:t>
      </w:r>
    </w:p>
    <w:p w:rsidR="00971DC5" w:rsidRDefault="00971DC5" w:rsidP="00106A1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p>
    <w:p w:rsidR="00971DC5" w:rsidRDefault="00971DC5" w:rsidP="00106A1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p>
    <w:p w:rsidR="00091C5B" w:rsidRDefault="00091C5B">
      <w:pPr>
        <w:widowControl w:val="0"/>
        <w:overflowPunct w:val="0"/>
        <w:autoSpaceDE w:val="0"/>
        <w:autoSpaceDN w:val="0"/>
        <w:adjustRightInd w:val="0"/>
        <w:spacing w:after="0" w:line="240" w:lineRule="auto"/>
        <w:jc w:val="both"/>
        <w:rPr>
          <w:rFonts w:ascii="Times New Roman" w:hAnsi="Times New Roman"/>
          <w:bCs/>
          <w:sz w:val="24"/>
          <w:szCs w:val="24"/>
          <w:lang w:val="es-UY"/>
        </w:rPr>
      </w:pPr>
    </w:p>
    <w:p w:rsidR="00723544" w:rsidRPr="00971DC5" w:rsidRDefault="00723544" w:rsidP="00106A15">
      <w:pPr>
        <w:spacing w:before="240"/>
        <w:rPr>
          <w:rFonts w:ascii="Times New Roman" w:hAnsi="Times New Roman"/>
          <w:b/>
          <w:sz w:val="24"/>
          <w:szCs w:val="24"/>
          <w:lang w:val="es-UY"/>
        </w:rPr>
      </w:pPr>
      <w:r w:rsidRPr="00971DC5">
        <w:rPr>
          <w:rFonts w:ascii="Times New Roman" w:hAnsi="Times New Roman"/>
          <w:b/>
          <w:sz w:val="24"/>
          <w:szCs w:val="24"/>
          <w:lang w:val="es-UY"/>
        </w:rPr>
        <w:t>4.1</w:t>
      </w:r>
      <w:r w:rsidR="00CC546C" w:rsidRPr="00971DC5">
        <w:rPr>
          <w:rFonts w:ascii="Times New Roman" w:hAnsi="Times New Roman"/>
          <w:b/>
          <w:sz w:val="24"/>
          <w:szCs w:val="24"/>
          <w:lang w:val="es-UY"/>
        </w:rPr>
        <w:t>.</w:t>
      </w:r>
      <w:r w:rsidRPr="00971DC5">
        <w:rPr>
          <w:rFonts w:ascii="Times New Roman" w:hAnsi="Times New Roman"/>
          <w:b/>
          <w:sz w:val="24"/>
          <w:szCs w:val="24"/>
          <w:lang w:val="es-UY"/>
        </w:rPr>
        <w:t xml:space="preserve"> Subse</w:t>
      </w:r>
      <w:r w:rsidR="00971DC5" w:rsidRPr="00971DC5">
        <w:rPr>
          <w:rFonts w:ascii="Times New Roman" w:hAnsi="Times New Roman"/>
          <w:b/>
          <w:sz w:val="24"/>
          <w:szCs w:val="24"/>
          <w:lang w:val="es-UY"/>
        </w:rPr>
        <w:t>cciones</w:t>
      </w:r>
    </w:p>
    <w:p w:rsidR="00971DC5" w:rsidRDefault="00971DC5" w:rsidP="00106A15">
      <w:pPr>
        <w:spacing w:before="240"/>
        <w:rPr>
          <w:rFonts w:ascii="Times New Roman" w:hAnsi="Times New Roman"/>
          <w:bCs/>
          <w:sz w:val="24"/>
          <w:szCs w:val="24"/>
          <w:lang w:val="es-UY"/>
        </w:rPr>
      </w:pPr>
      <w:r w:rsidRPr="00971DC5">
        <w:rPr>
          <w:rFonts w:ascii="Times New Roman" w:hAnsi="Times New Roman"/>
          <w:bCs/>
          <w:sz w:val="24"/>
          <w:szCs w:val="24"/>
          <w:lang w:val="es-UY"/>
        </w:rPr>
        <w:lastRenderedPageBreak/>
        <w:t>Las subsecciones serán numeradas iniciando por el número de la sección principal más un punto y el número correspondiente de la misma más un punto. Cada título de subsección del artículo deberá estar en caracteres minúsculos y solamente la letra inicial mayúscula, tamaño 12, en negrita, siendo debidamente numerado en números arábigos, como es ejemplificado en este artículo.</w:t>
      </w:r>
    </w:p>
    <w:p w:rsidR="00DB73DD" w:rsidRPr="00971DC5" w:rsidRDefault="00106A15" w:rsidP="00106A15">
      <w:pPr>
        <w:spacing w:before="240"/>
        <w:rPr>
          <w:rFonts w:ascii="Times New Roman" w:hAnsi="Times New Roman"/>
          <w:b/>
          <w:sz w:val="24"/>
          <w:szCs w:val="24"/>
          <w:lang w:val="es-UY"/>
        </w:rPr>
      </w:pPr>
      <w:r w:rsidRPr="00971DC5">
        <w:rPr>
          <w:rFonts w:ascii="Times New Roman" w:hAnsi="Times New Roman"/>
          <w:b/>
          <w:sz w:val="24"/>
          <w:szCs w:val="24"/>
          <w:lang w:val="es-UY"/>
        </w:rPr>
        <w:t>5</w:t>
      </w:r>
      <w:r w:rsidR="00CC546C" w:rsidRPr="00971DC5">
        <w:rPr>
          <w:rFonts w:ascii="Times New Roman" w:hAnsi="Times New Roman"/>
          <w:b/>
          <w:sz w:val="24"/>
          <w:szCs w:val="24"/>
          <w:lang w:val="es-UY"/>
        </w:rPr>
        <w:t>.</w:t>
      </w:r>
      <w:r w:rsidRPr="00971DC5">
        <w:rPr>
          <w:rFonts w:ascii="Times New Roman" w:hAnsi="Times New Roman"/>
          <w:b/>
          <w:sz w:val="24"/>
          <w:szCs w:val="24"/>
          <w:lang w:val="es-UY"/>
        </w:rPr>
        <w:t xml:space="preserve"> </w:t>
      </w:r>
      <w:r w:rsidR="00971DC5" w:rsidRPr="00971DC5">
        <w:rPr>
          <w:rFonts w:ascii="Times New Roman" w:hAnsi="Times New Roman"/>
          <w:b/>
          <w:sz w:val="24"/>
          <w:szCs w:val="24"/>
          <w:lang w:val="es-UY"/>
        </w:rPr>
        <w:t>FÓRMULAS, ILUSTRACIONES Y TABLAS</w:t>
      </w:r>
    </w:p>
    <w:p w:rsidR="0014078C" w:rsidRPr="00971DC5" w:rsidRDefault="00971DC5" w:rsidP="0014078C">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971DC5">
        <w:rPr>
          <w:rFonts w:ascii="Times New Roman" w:hAnsi="Times New Roman"/>
          <w:bCs/>
          <w:sz w:val="24"/>
          <w:szCs w:val="24"/>
          <w:lang w:val="es-UY"/>
        </w:rPr>
        <w:t>La numeración de las fórmulas, ilustraciones y tablas deben ser hechas en orden y seguir secuencia única del comienzo al final del trabajo, en números arábigos. La inserción de las mismas debe extenderse a lo largo del texto lo más cerca posible del tramo a que se refieren (ASOCIACIÓN BRASILEÑA DE NORMAS TÉCNICAS</w:t>
      </w:r>
      <w:r w:rsidR="00422327" w:rsidRPr="00971DC5">
        <w:rPr>
          <w:rFonts w:ascii="Times New Roman" w:hAnsi="Times New Roman"/>
          <w:bCs/>
          <w:sz w:val="24"/>
          <w:szCs w:val="24"/>
          <w:lang w:val="es-UY"/>
        </w:rPr>
        <w:t>,</w:t>
      </w:r>
      <w:r w:rsidR="00AF7EAE" w:rsidRPr="00971DC5">
        <w:rPr>
          <w:rFonts w:ascii="Times New Roman" w:hAnsi="Times New Roman"/>
          <w:bCs/>
          <w:sz w:val="24"/>
          <w:szCs w:val="24"/>
          <w:lang w:val="es-UY"/>
        </w:rPr>
        <w:t xml:space="preserve"> 2003</w:t>
      </w:r>
      <w:r w:rsidR="002F3CA0" w:rsidRPr="00971DC5">
        <w:rPr>
          <w:rFonts w:ascii="Times New Roman" w:hAnsi="Times New Roman"/>
          <w:bCs/>
          <w:sz w:val="24"/>
          <w:szCs w:val="24"/>
          <w:lang w:val="es-UY"/>
        </w:rPr>
        <w:t>a</w:t>
      </w:r>
      <w:r w:rsidR="00AF7EAE" w:rsidRPr="00971DC5">
        <w:rPr>
          <w:rFonts w:ascii="Times New Roman" w:hAnsi="Times New Roman"/>
          <w:bCs/>
          <w:sz w:val="24"/>
          <w:szCs w:val="24"/>
          <w:lang w:val="es-UY"/>
        </w:rPr>
        <w:t>).</w:t>
      </w:r>
    </w:p>
    <w:p w:rsidR="00F21B1C" w:rsidRPr="00971DC5" w:rsidRDefault="0014078C" w:rsidP="00F62551">
      <w:pPr>
        <w:spacing w:before="240"/>
        <w:rPr>
          <w:rFonts w:ascii="Times New Roman" w:hAnsi="Times New Roman"/>
          <w:b/>
          <w:sz w:val="24"/>
          <w:szCs w:val="24"/>
          <w:lang w:val="es-UY"/>
        </w:rPr>
      </w:pPr>
      <w:r w:rsidRPr="00971DC5">
        <w:rPr>
          <w:rFonts w:ascii="Times New Roman" w:hAnsi="Times New Roman"/>
          <w:b/>
          <w:sz w:val="24"/>
          <w:szCs w:val="24"/>
          <w:lang w:val="es-UY"/>
        </w:rPr>
        <w:t>5.1</w:t>
      </w:r>
      <w:r w:rsidR="00CC546C" w:rsidRPr="00971DC5">
        <w:rPr>
          <w:rFonts w:ascii="Times New Roman" w:hAnsi="Times New Roman"/>
          <w:b/>
          <w:sz w:val="24"/>
          <w:szCs w:val="24"/>
          <w:lang w:val="es-UY"/>
        </w:rPr>
        <w:t>.</w:t>
      </w:r>
      <w:r w:rsidRPr="00971DC5">
        <w:rPr>
          <w:rFonts w:ascii="Times New Roman" w:hAnsi="Times New Roman"/>
          <w:b/>
          <w:sz w:val="24"/>
          <w:szCs w:val="24"/>
          <w:lang w:val="es-UY"/>
        </w:rPr>
        <w:t xml:space="preserve"> </w:t>
      </w:r>
      <w:r w:rsidR="00971DC5" w:rsidRPr="00971DC5">
        <w:rPr>
          <w:rFonts w:ascii="Times New Roman" w:hAnsi="Times New Roman"/>
          <w:b/>
          <w:sz w:val="24"/>
          <w:szCs w:val="24"/>
          <w:lang w:val="es-UY"/>
        </w:rPr>
        <w:t>Inserción de fórmulas</w:t>
      </w:r>
    </w:p>
    <w:p w:rsidR="0029450E" w:rsidRDefault="00971DC5" w:rsidP="00DB73DD">
      <w:pPr>
        <w:widowControl w:val="0"/>
        <w:overflowPunct w:val="0"/>
        <w:autoSpaceDE w:val="0"/>
        <w:autoSpaceDN w:val="0"/>
        <w:adjustRightInd w:val="0"/>
        <w:spacing w:after="0" w:line="240" w:lineRule="auto"/>
        <w:ind w:firstLine="567"/>
        <w:jc w:val="both"/>
        <w:rPr>
          <w:rFonts w:ascii="Times New Roman" w:hAnsi="Times New Roman"/>
          <w:bCs/>
          <w:sz w:val="24"/>
          <w:szCs w:val="24"/>
        </w:rPr>
      </w:pPr>
      <w:r w:rsidRPr="00971DC5">
        <w:rPr>
          <w:rFonts w:ascii="Times New Roman" w:hAnsi="Times New Roman"/>
          <w:bCs/>
          <w:sz w:val="24"/>
          <w:szCs w:val="24"/>
          <w:lang w:val="es-UY"/>
        </w:rPr>
        <w:t>La numeración de las expresiones matemáticas debe ser hecha con números arábigos entre paréntesis, a la derecha de la columna. Dentro del texto la ecuación (1) debe ser referida por su número correspondiente. Ejemplo</w:t>
      </w:r>
      <w:r w:rsidR="00DB73DD" w:rsidRPr="00DB73DD">
        <w:rPr>
          <w:rFonts w:ascii="Times New Roman" w:hAnsi="Times New Roman"/>
          <w:bCs/>
          <w:sz w:val="24"/>
          <w:szCs w:val="24"/>
        </w:rPr>
        <w:t>:</w:t>
      </w:r>
    </w:p>
    <w:p w:rsidR="004E5FC3" w:rsidRDefault="004E5FC3" w:rsidP="00DB73DD">
      <w:pPr>
        <w:widowControl w:val="0"/>
        <w:overflowPunct w:val="0"/>
        <w:autoSpaceDE w:val="0"/>
        <w:autoSpaceDN w:val="0"/>
        <w:adjustRightInd w:val="0"/>
        <w:spacing w:after="0" w:line="240" w:lineRule="auto"/>
        <w:ind w:firstLine="567"/>
        <w:jc w:val="both"/>
        <w:rPr>
          <w:rFonts w:ascii="Times New Roman" w:hAnsi="Times New Roman"/>
          <w:b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2"/>
        <w:gridCol w:w="4603"/>
      </w:tblGrid>
      <w:tr w:rsidR="0029450E" w:rsidTr="00B16337">
        <w:trPr>
          <w:jc w:val="center"/>
        </w:trPr>
        <w:tc>
          <w:tcPr>
            <w:tcW w:w="4602" w:type="dxa"/>
          </w:tcPr>
          <w:p w:rsidR="0029450E" w:rsidRPr="00B16337" w:rsidRDefault="0029450E" w:rsidP="00DB73DD">
            <w:pPr>
              <w:widowControl w:val="0"/>
              <w:overflowPunct w:val="0"/>
              <w:autoSpaceDE w:val="0"/>
              <w:autoSpaceDN w:val="0"/>
              <w:adjustRightInd w:val="0"/>
              <w:spacing w:after="0" w:line="240" w:lineRule="auto"/>
              <w:jc w:val="both"/>
              <w:rPr>
                <w:rFonts w:ascii="Times New Roman" w:hAnsi="Times New Roman"/>
                <w:bCs/>
                <w:sz w:val="24"/>
                <w:szCs w:val="24"/>
              </w:rPr>
            </w:pPr>
            <w:r w:rsidRPr="00B16337">
              <w:rPr>
                <w:rFonts w:ascii="Times New Roman" w:hAnsi="Times New Roman"/>
                <w:bCs/>
                <w:sz w:val="24"/>
                <w:szCs w:val="24"/>
              </w:rPr>
              <w:t>K=(</w:t>
            </w:r>
            <w:proofErr w:type="spellStart"/>
            <w:r w:rsidRPr="00B16337">
              <w:rPr>
                <w:rFonts w:ascii="Times New Roman" w:hAnsi="Times New Roman"/>
                <w:bCs/>
                <w:sz w:val="24"/>
                <w:szCs w:val="24"/>
              </w:rPr>
              <w:t>ej</w:t>
            </w:r>
            <w:proofErr w:type="spellEnd"/>
            <w:r w:rsidRPr="00B16337">
              <w:rPr>
                <w:rFonts w:ascii="Times New Roman" w:hAnsi="Times New Roman"/>
                <w:bCs/>
                <w:sz w:val="24"/>
                <w:szCs w:val="24"/>
              </w:rPr>
              <w:t xml:space="preserve">+ </w:t>
            </w:r>
            <w:proofErr w:type="spellStart"/>
            <w:r w:rsidRPr="00B16337">
              <w:rPr>
                <w:rFonts w:ascii="Times New Roman" w:hAnsi="Times New Roman"/>
                <w:bCs/>
                <w:sz w:val="24"/>
                <w:szCs w:val="24"/>
              </w:rPr>
              <w:t>Lf</w:t>
            </w:r>
            <w:proofErr w:type="spellEnd"/>
            <w:r w:rsidRPr="00B16337">
              <w:rPr>
                <w:rFonts w:ascii="Times New Roman" w:hAnsi="Times New Roman"/>
                <w:bCs/>
                <w:sz w:val="24"/>
                <w:szCs w:val="24"/>
              </w:rPr>
              <w:t>) –1/2</w:t>
            </w:r>
          </w:p>
        </w:tc>
        <w:tc>
          <w:tcPr>
            <w:tcW w:w="4603" w:type="dxa"/>
          </w:tcPr>
          <w:p w:rsidR="0029450E" w:rsidRDefault="0029450E" w:rsidP="0029450E">
            <w:pPr>
              <w:widowControl w:val="0"/>
              <w:overflowPunct w:val="0"/>
              <w:autoSpaceDE w:val="0"/>
              <w:autoSpaceDN w:val="0"/>
              <w:adjustRightInd w:val="0"/>
              <w:spacing w:after="0" w:line="240" w:lineRule="auto"/>
              <w:jc w:val="right"/>
              <w:rPr>
                <w:rFonts w:ascii="Times New Roman" w:hAnsi="Times New Roman"/>
                <w:bCs/>
                <w:sz w:val="24"/>
                <w:szCs w:val="24"/>
              </w:rPr>
            </w:pPr>
            <w:r w:rsidRPr="00DB73DD">
              <w:rPr>
                <w:rFonts w:ascii="Times New Roman" w:hAnsi="Times New Roman"/>
                <w:bCs/>
                <w:sz w:val="24"/>
                <w:szCs w:val="24"/>
              </w:rPr>
              <w:t>(1)</w:t>
            </w:r>
          </w:p>
        </w:tc>
      </w:tr>
    </w:tbl>
    <w:p w:rsidR="00DB73DD" w:rsidRPr="00DB73DD" w:rsidRDefault="00DB73DD" w:rsidP="00DB73DD">
      <w:pPr>
        <w:widowControl w:val="0"/>
        <w:overflowPunct w:val="0"/>
        <w:autoSpaceDE w:val="0"/>
        <w:autoSpaceDN w:val="0"/>
        <w:adjustRightInd w:val="0"/>
        <w:spacing w:after="0" w:line="240" w:lineRule="auto"/>
        <w:ind w:firstLine="567"/>
        <w:jc w:val="both"/>
        <w:rPr>
          <w:rFonts w:ascii="Times New Roman" w:hAnsi="Times New Roman"/>
          <w:bCs/>
          <w:sz w:val="24"/>
          <w:szCs w:val="24"/>
        </w:rPr>
      </w:pPr>
    </w:p>
    <w:p w:rsidR="00DB73DD" w:rsidRPr="00265436" w:rsidRDefault="00265436" w:rsidP="00DB73DD">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265436">
        <w:rPr>
          <w:rFonts w:ascii="Times New Roman" w:hAnsi="Times New Roman"/>
          <w:bCs/>
          <w:sz w:val="24"/>
          <w:szCs w:val="24"/>
          <w:lang w:val="es-UY"/>
        </w:rPr>
        <w:t>Todos los símbolos se deben definir cuando aparecen por primera vez. Los índices y exponentes deben ser claramente reconocibles como tales. Para ello los tipos utilizados deben ser cuidadosamente elegidos para evitar ambigüedades.</w:t>
      </w:r>
    </w:p>
    <w:p w:rsidR="00295D79" w:rsidRPr="00DE0508" w:rsidRDefault="004E5FC3" w:rsidP="004E5FC3">
      <w:pPr>
        <w:spacing w:before="240"/>
        <w:rPr>
          <w:rFonts w:ascii="Times New Roman" w:hAnsi="Times New Roman"/>
          <w:b/>
          <w:sz w:val="24"/>
          <w:szCs w:val="24"/>
          <w:lang w:val="es-UY"/>
        </w:rPr>
      </w:pPr>
      <w:r w:rsidRPr="00DE0508">
        <w:rPr>
          <w:rFonts w:ascii="Times New Roman" w:hAnsi="Times New Roman"/>
          <w:b/>
          <w:sz w:val="24"/>
          <w:szCs w:val="24"/>
          <w:lang w:val="es-UY"/>
        </w:rPr>
        <w:t>5.</w:t>
      </w:r>
      <w:r w:rsidR="00150803" w:rsidRPr="00DE0508">
        <w:rPr>
          <w:rFonts w:ascii="Times New Roman" w:hAnsi="Times New Roman"/>
          <w:b/>
          <w:sz w:val="24"/>
          <w:szCs w:val="24"/>
          <w:lang w:val="es-UY"/>
        </w:rPr>
        <w:t>2</w:t>
      </w:r>
      <w:r w:rsidR="00CC546C" w:rsidRPr="00DE0508">
        <w:rPr>
          <w:rFonts w:ascii="Times New Roman" w:hAnsi="Times New Roman"/>
          <w:b/>
          <w:sz w:val="24"/>
          <w:szCs w:val="24"/>
          <w:lang w:val="es-UY"/>
        </w:rPr>
        <w:t>.</w:t>
      </w:r>
      <w:r w:rsidRPr="00DE0508">
        <w:rPr>
          <w:rFonts w:ascii="Times New Roman" w:hAnsi="Times New Roman"/>
          <w:b/>
          <w:sz w:val="24"/>
          <w:szCs w:val="24"/>
          <w:lang w:val="es-UY"/>
        </w:rPr>
        <w:t xml:space="preserve"> </w:t>
      </w:r>
      <w:r w:rsidR="00265436" w:rsidRPr="00DE0508">
        <w:rPr>
          <w:rFonts w:ascii="Times New Roman" w:hAnsi="Times New Roman"/>
          <w:b/>
          <w:sz w:val="24"/>
          <w:szCs w:val="24"/>
          <w:lang w:val="es-UY"/>
        </w:rPr>
        <w:t>Inserción de tablas</w:t>
      </w:r>
    </w:p>
    <w:p w:rsidR="00295D79" w:rsidRPr="00DE0508" w:rsidRDefault="00DE0508" w:rsidP="00295D79">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DE0508">
        <w:rPr>
          <w:rFonts w:ascii="Times New Roman" w:hAnsi="Times New Roman"/>
          <w:bCs/>
          <w:sz w:val="24"/>
          <w:szCs w:val="24"/>
          <w:lang w:val="es-UY"/>
        </w:rPr>
        <w:t xml:space="preserve">Los títulos de las tablas deben aparecer centralizados por encima de ellas, según el ejemplo siguiente. </w:t>
      </w:r>
      <w:r w:rsidR="000A252F">
        <w:rPr>
          <w:rFonts w:ascii="Times New Roman" w:hAnsi="Times New Roman"/>
          <w:bCs/>
          <w:sz w:val="24"/>
          <w:szCs w:val="24"/>
          <w:lang w:val="es-UY"/>
        </w:rPr>
        <w:t>L</w:t>
      </w:r>
      <w:r w:rsidRPr="00DE0508">
        <w:rPr>
          <w:rFonts w:ascii="Times New Roman" w:hAnsi="Times New Roman"/>
          <w:bCs/>
          <w:sz w:val="24"/>
          <w:szCs w:val="24"/>
          <w:lang w:val="es-UY"/>
        </w:rPr>
        <w:t>os bordes laterales, izquierdo y derecho</w:t>
      </w:r>
      <w:r w:rsidR="000A252F">
        <w:rPr>
          <w:rFonts w:ascii="Times New Roman" w:hAnsi="Times New Roman"/>
          <w:bCs/>
          <w:sz w:val="24"/>
          <w:szCs w:val="24"/>
          <w:lang w:val="es-UY"/>
        </w:rPr>
        <w:t xml:space="preserve"> deben ser</w:t>
      </w:r>
      <w:r w:rsidRPr="00DE0508">
        <w:rPr>
          <w:rFonts w:ascii="Times New Roman" w:hAnsi="Times New Roman"/>
          <w:bCs/>
          <w:sz w:val="24"/>
          <w:szCs w:val="24"/>
          <w:lang w:val="es-UY"/>
        </w:rPr>
        <w:t xml:space="preserve"> transparentes.</w:t>
      </w:r>
    </w:p>
    <w:p w:rsidR="00295D79" w:rsidRPr="00DE0508" w:rsidRDefault="00295D79" w:rsidP="00295D79">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p>
    <w:p w:rsidR="00295D79" w:rsidRPr="00DE0508" w:rsidRDefault="00295D79" w:rsidP="005F3A78">
      <w:pPr>
        <w:widowControl w:val="0"/>
        <w:overflowPunct w:val="0"/>
        <w:autoSpaceDE w:val="0"/>
        <w:autoSpaceDN w:val="0"/>
        <w:adjustRightInd w:val="0"/>
        <w:spacing w:after="0" w:line="240" w:lineRule="auto"/>
        <w:ind w:firstLine="567"/>
        <w:jc w:val="center"/>
        <w:rPr>
          <w:rFonts w:ascii="Times New Roman" w:hAnsi="Times New Roman"/>
          <w:bCs/>
          <w:sz w:val="24"/>
          <w:szCs w:val="24"/>
          <w:lang w:val="es-UY"/>
        </w:rPr>
      </w:pPr>
      <w:r w:rsidRPr="00DE0508">
        <w:rPr>
          <w:rFonts w:ascii="Times New Roman" w:hAnsi="Times New Roman"/>
          <w:bCs/>
          <w:sz w:val="24"/>
          <w:szCs w:val="24"/>
          <w:lang w:val="es-UY"/>
        </w:rPr>
        <w:t xml:space="preserve">Tabla 1- </w:t>
      </w:r>
      <w:r w:rsidR="005E6098" w:rsidRPr="00DE0508">
        <w:rPr>
          <w:rFonts w:ascii="Times New Roman" w:hAnsi="Times New Roman"/>
          <w:bCs/>
          <w:sz w:val="24"/>
          <w:szCs w:val="24"/>
          <w:lang w:val="es-UY"/>
        </w:rPr>
        <w:t>Valores e</w:t>
      </w:r>
      <w:r w:rsidR="00DE0508" w:rsidRPr="00DE0508">
        <w:rPr>
          <w:rFonts w:ascii="Times New Roman" w:hAnsi="Times New Roman"/>
          <w:bCs/>
          <w:sz w:val="24"/>
          <w:szCs w:val="24"/>
          <w:lang w:val="es-UY"/>
        </w:rPr>
        <w:t>n reale</w:t>
      </w:r>
      <w:r w:rsidR="005E6098" w:rsidRPr="00DE0508">
        <w:rPr>
          <w:rFonts w:ascii="Times New Roman" w:hAnsi="Times New Roman"/>
          <w:bCs/>
          <w:sz w:val="24"/>
          <w:szCs w:val="24"/>
          <w:lang w:val="es-UY"/>
        </w:rPr>
        <w:t>s (R$) d</w:t>
      </w:r>
      <w:r w:rsidR="00DE0508" w:rsidRPr="00DE0508">
        <w:rPr>
          <w:rFonts w:ascii="Times New Roman" w:hAnsi="Times New Roman"/>
          <w:bCs/>
          <w:sz w:val="24"/>
          <w:szCs w:val="24"/>
          <w:lang w:val="es-UY"/>
        </w:rPr>
        <w:t>e l</w:t>
      </w:r>
      <w:r w:rsidR="005E6098" w:rsidRPr="00DE0508">
        <w:rPr>
          <w:rFonts w:ascii="Times New Roman" w:hAnsi="Times New Roman"/>
          <w:bCs/>
          <w:sz w:val="24"/>
          <w:szCs w:val="24"/>
          <w:lang w:val="es-UY"/>
        </w:rPr>
        <w:t>a inscri</w:t>
      </w:r>
      <w:r w:rsidR="00DE0508" w:rsidRPr="00DE0508">
        <w:rPr>
          <w:rFonts w:ascii="Times New Roman" w:hAnsi="Times New Roman"/>
          <w:bCs/>
          <w:sz w:val="24"/>
          <w:szCs w:val="24"/>
          <w:lang w:val="es-UY"/>
        </w:rPr>
        <w:t>pción</w:t>
      </w:r>
      <w:r w:rsidR="005E6098" w:rsidRPr="00DE0508">
        <w:rPr>
          <w:rFonts w:ascii="Times New Roman" w:hAnsi="Times New Roman"/>
          <w:bCs/>
          <w:sz w:val="24"/>
          <w:szCs w:val="24"/>
          <w:lang w:val="es-UY"/>
        </w:rPr>
        <w:t xml:space="preserve"> para participar d</w:t>
      </w:r>
      <w:r w:rsidR="00DE0508" w:rsidRPr="00DE0508">
        <w:rPr>
          <w:rFonts w:ascii="Times New Roman" w:hAnsi="Times New Roman"/>
          <w:bCs/>
          <w:sz w:val="24"/>
          <w:szCs w:val="24"/>
          <w:lang w:val="es-UY"/>
        </w:rPr>
        <w:t>e</w:t>
      </w:r>
      <w:r w:rsidR="005E6098" w:rsidRPr="00DE0508">
        <w:rPr>
          <w:rFonts w:ascii="Times New Roman" w:hAnsi="Times New Roman"/>
          <w:bCs/>
          <w:sz w:val="24"/>
          <w:szCs w:val="24"/>
          <w:lang w:val="es-UY"/>
        </w:rPr>
        <w:t xml:space="preserve"> COBRAC 201</w:t>
      </w:r>
      <w:r w:rsidR="00F5433F" w:rsidRPr="00DE0508">
        <w:rPr>
          <w:rFonts w:ascii="Times New Roman" w:hAnsi="Times New Roman"/>
          <w:bCs/>
          <w:sz w:val="24"/>
          <w:szCs w:val="24"/>
          <w:lang w:val="es-UY"/>
        </w:rPr>
        <w:t>8</w:t>
      </w:r>
      <w:r w:rsidRPr="00DE0508">
        <w:rPr>
          <w:rFonts w:ascii="Times New Roman" w:hAnsi="Times New Roman"/>
          <w:bCs/>
          <w:sz w:val="24"/>
          <w:szCs w:val="24"/>
          <w:lang w:val="es-UY"/>
        </w:rPr>
        <w:t>.</w:t>
      </w:r>
    </w:p>
    <w:p w:rsidR="002B66D2" w:rsidRPr="00DE0508" w:rsidRDefault="002B66D2" w:rsidP="005F3A78">
      <w:pPr>
        <w:widowControl w:val="0"/>
        <w:overflowPunct w:val="0"/>
        <w:autoSpaceDE w:val="0"/>
        <w:autoSpaceDN w:val="0"/>
        <w:adjustRightInd w:val="0"/>
        <w:spacing w:after="0" w:line="240" w:lineRule="auto"/>
        <w:ind w:firstLine="567"/>
        <w:jc w:val="center"/>
        <w:rPr>
          <w:rFonts w:ascii="Times New Roman" w:hAnsi="Times New Roman"/>
          <w:bCs/>
          <w:sz w:val="24"/>
          <w:szCs w:val="24"/>
          <w:lang w:val="es-UY"/>
        </w:rPr>
      </w:pPr>
    </w:p>
    <w:tbl>
      <w:tblPr>
        <w:tblStyle w:val="Tabelacomgrade"/>
        <w:tblW w:w="6445" w:type="dxa"/>
        <w:jc w:val="center"/>
        <w:tblLook w:val="04A0"/>
      </w:tblPr>
      <w:tblGrid>
        <w:gridCol w:w="2700"/>
        <w:gridCol w:w="1902"/>
        <w:gridCol w:w="1964"/>
      </w:tblGrid>
      <w:tr w:rsidR="002B66D2" w:rsidRPr="000A252F" w:rsidTr="00A905A5">
        <w:trPr>
          <w:trHeight w:val="315"/>
          <w:jc w:val="center"/>
        </w:trPr>
        <w:tc>
          <w:tcPr>
            <w:tcW w:w="2700" w:type="dxa"/>
            <w:tcBorders>
              <w:top w:val="single" w:sz="4" w:space="0" w:color="auto"/>
              <w:left w:val="nil"/>
            </w:tcBorders>
            <w:noWrap/>
            <w:hideMark/>
          </w:tcPr>
          <w:p w:rsidR="002B66D2" w:rsidRPr="000A252F" w:rsidRDefault="002B66D2" w:rsidP="002B66D2">
            <w:pPr>
              <w:spacing w:after="0" w:line="240" w:lineRule="auto"/>
              <w:rPr>
                <w:rFonts w:ascii="Times New Roman" w:hAnsi="Times New Roman"/>
                <w:color w:val="000000"/>
                <w:lang w:val="es-UY"/>
              </w:rPr>
            </w:pPr>
          </w:p>
        </w:tc>
        <w:tc>
          <w:tcPr>
            <w:tcW w:w="1902" w:type="dxa"/>
            <w:tcBorders>
              <w:top w:val="single" w:sz="4" w:space="0" w:color="auto"/>
            </w:tcBorders>
            <w:noWrap/>
            <w:hideMark/>
          </w:tcPr>
          <w:p w:rsidR="002B66D2" w:rsidRPr="000A252F" w:rsidRDefault="00B6155B" w:rsidP="00DE0508">
            <w:pPr>
              <w:spacing w:after="0" w:line="240" w:lineRule="auto"/>
              <w:rPr>
                <w:rFonts w:ascii="Times New Roman" w:hAnsi="Times New Roman"/>
                <w:color w:val="000000"/>
              </w:rPr>
            </w:pPr>
            <w:r w:rsidRPr="00B6155B">
              <w:rPr>
                <w:rFonts w:ascii="Times New Roman" w:hAnsi="Times New Roman"/>
                <w:color w:val="000000"/>
              </w:rPr>
              <w:t>Hasta 31/08/2018</w:t>
            </w:r>
          </w:p>
        </w:tc>
        <w:tc>
          <w:tcPr>
            <w:tcW w:w="1843" w:type="dxa"/>
            <w:tcBorders>
              <w:top w:val="single" w:sz="4" w:space="0" w:color="auto"/>
              <w:right w:val="nil"/>
            </w:tcBorders>
            <w:noWrap/>
            <w:hideMark/>
          </w:tcPr>
          <w:p w:rsidR="002B66D2" w:rsidRPr="000A252F" w:rsidRDefault="00B6155B" w:rsidP="00DE0508">
            <w:pPr>
              <w:spacing w:after="0" w:line="240" w:lineRule="auto"/>
              <w:rPr>
                <w:rFonts w:ascii="Times New Roman" w:hAnsi="Times New Roman"/>
                <w:color w:val="000000"/>
              </w:rPr>
            </w:pPr>
            <w:r w:rsidRPr="00B6155B">
              <w:rPr>
                <w:rFonts w:ascii="Times New Roman" w:hAnsi="Times New Roman"/>
                <w:color w:val="000000"/>
              </w:rPr>
              <w:t>Después31/08/2018</w:t>
            </w:r>
          </w:p>
        </w:tc>
      </w:tr>
      <w:tr w:rsidR="002B66D2" w:rsidRPr="000A252F" w:rsidTr="00A905A5">
        <w:trPr>
          <w:trHeight w:val="315"/>
          <w:jc w:val="center"/>
        </w:trPr>
        <w:tc>
          <w:tcPr>
            <w:tcW w:w="6445" w:type="dxa"/>
            <w:gridSpan w:val="3"/>
            <w:tcBorders>
              <w:left w:val="nil"/>
              <w:right w:val="nil"/>
            </w:tcBorders>
            <w:noWrap/>
            <w:hideMark/>
          </w:tcPr>
          <w:p w:rsidR="002B66D2" w:rsidRPr="000A252F" w:rsidRDefault="00B6155B" w:rsidP="002B66D2">
            <w:pPr>
              <w:spacing w:after="0" w:line="240" w:lineRule="auto"/>
              <w:jc w:val="center"/>
              <w:rPr>
                <w:rFonts w:ascii="Times New Roman" w:hAnsi="Times New Roman"/>
                <w:color w:val="000000"/>
              </w:rPr>
            </w:pPr>
            <w:r w:rsidRPr="00B6155B">
              <w:rPr>
                <w:rFonts w:ascii="Times New Roman" w:hAnsi="Times New Roman"/>
                <w:color w:val="000000"/>
              </w:rPr>
              <w:t>PARTICIPANTES</w:t>
            </w:r>
          </w:p>
        </w:tc>
      </w:tr>
      <w:tr w:rsidR="002B66D2" w:rsidRPr="000A252F" w:rsidTr="00A905A5">
        <w:trPr>
          <w:trHeight w:val="300"/>
          <w:jc w:val="center"/>
        </w:trPr>
        <w:tc>
          <w:tcPr>
            <w:tcW w:w="2700" w:type="dxa"/>
            <w:tcBorders>
              <w:left w:val="nil"/>
            </w:tcBorders>
            <w:noWrap/>
            <w:hideMark/>
          </w:tcPr>
          <w:p w:rsidR="002B66D2" w:rsidRPr="000A252F" w:rsidRDefault="00B6155B" w:rsidP="002B66D2">
            <w:pPr>
              <w:spacing w:after="0" w:line="240" w:lineRule="auto"/>
              <w:rPr>
                <w:rFonts w:ascii="Times New Roman" w:hAnsi="Times New Roman"/>
                <w:color w:val="000000"/>
                <w:lang w:val="es-UY"/>
              </w:rPr>
            </w:pPr>
            <w:r w:rsidRPr="00B6155B">
              <w:rPr>
                <w:rFonts w:ascii="Times New Roman" w:hAnsi="Times New Roman"/>
                <w:color w:val="000000"/>
                <w:lang w:val="es-UY"/>
              </w:rPr>
              <w:t>Alumnos de Graduación</w:t>
            </w:r>
          </w:p>
        </w:tc>
        <w:tc>
          <w:tcPr>
            <w:tcW w:w="1902" w:type="dxa"/>
            <w:noWrap/>
            <w:hideMark/>
          </w:tcPr>
          <w:p w:rsidR="002B66D2" w:rsidRPr="000A252F" w:rsidRDefault="00B6155B" w:rsidP="00A829AA">
            <w:pPr>
              <w:spacing w:after="0" w:line="240" w:lineRule="auto"/>
              <w:jc w:val="right"/>
              <w:rPr>
                <w:rFonts w:ascii="Times New Roman" w:hAnsi="Times New Roman"/>
                <w:color w:val="000000"/>
              </w:rPr>
            </w:pPr>
            <w:r w:rsidRPr="00B6155B">
              <w:rPr>
                <w:rFonts w:ascii="Times New Roman" w:hAnsi="Times New Roman"/>
                <w:color w:val="000000"/>
              </w:rPr>
              <w:t>R$ 220,00</w:t>
            </w:r>
          </w:p>
        </w:tc>
        <w:tc>
          <w:tcPr>
            <w:tcW w:w="1843" w:type="dxa"/>
            <w:tcBorders>
              <w:right w:val="nil"/>
            </w:tcBorders>
            <w:noWrap/>
            <w:hideMark/>
          </w:tcPr>
          <w:p w:rsidR="002B66D2" w:rsidRPr="000A252F" w:rsidRDefault="00B6155B" w:rsidP="002B66D2">
            <w:pPr>
              <w:spacing w:after="0" w:line="240" w:lineRule="auto"/>
              <w:jc w:val="right"/>
              <w:rPr>
                <w:rFonts w:ascii="Times New Roman" w:hAnsi="Times New Roman"/>
                <w:color w:val="000000"/>
              </w:rPr>
            </w:pPr>
            <w:r w:rsidRPr="00B6155B">
              <w:rPr>
                <w:rFonts w:ascii="Times New Roman" w:hAnsi="Times New Roman"/>
                <w:color w:val="000000"/>
              </w:rPr>
              <w:t>R$ 300,00</w:t>
            </w:r>
          </w:p>
        </w:tc>
      </w:tr>
      <w:tr w:rsidR="002B66D2" w:rsidRPr="000A252F" w:rsidTr="00A905A5">
        <w:trPr>
          <w:trHeight w:val="300"/>
          <w:jc w:val="center"/>
        </w:trPr>
        <w:tc>
          <w:tcPr>
            <w:tcW w:w="2700" w:type="dxa"/>
            <w:tcBorders>
              <w:left w:val="nil"/>
            </w:tcBorders>
            <w:noWrap/>
            <w:hideMark/>
          </w:tcPr>
          <w:p w:rsidR="002B66D2" w:rsidRPr="000A252F" w:rsidRDefault="00B6155B" w:rsidP="002B66D2">
            <w:pPr>
              <w:spacing w:after="0" w:line="240" w:lineRule="auto"/>
              <w:rPr>
                <w:rFonts w:ascii="Times New Roman" w:hAnsi="Times New Roman"/>
                <w:color w:val="000000"/>
                <w:lang w:val="es-UY"/>
              </w:rPr>
            </w:pPr>
            <w:r w:rsidRPr="00B6155B">
              <w:rPr>
                <w:rFonts w:ascii="Times New Roman" w:hAnsi="Times New Roman"/>
                <w:color w:val="000000"/>
                <w:lang w:val="es-UY"/>
              </w:rPr>
              <w:t>Alumnos de Postgrado</w:t>
            </w:r>
          </w:p>
        </w:tc>
        <w:tc>
          <w:tcPr>
            <w:tcW w:w="1902" w:type="dxa"/>
            <w:noWrap/>
            <w:hideMark/>
          </w:tcPr>
          <w:p w:rsidR="002B66D2" w:rsidRPr="000A252F" w:rsidRDefault="00B6155B" w:rsidP="00A829AA">
            <w:pPr>
              <w:spacing w:after="0" w:line="240" w:lineRule="auto"/>
              <w:jc w:val="right"/>
              <w:rPr>
                <w:rFonts w:ascii="Times New Roman" w:hAnsi="Times New Roman"/>
                <w:color w:val="000000"/>
              </w:rPr>
            </w:pPr>
            <w:r w:rsidRPr="00B6155B">
              <w:rPr>
                <w:rFonts w:ascii="Times New Roman" w:hAnsi="Times New Roman"/>
                <w:color w:val="000000"/>
              </w:rPr>
              <w:t>R$ 300,00</w:t>
            </w:r>
          </w:p>
        </w:tc>
        <w:tc>
          <w:tcPr>
            <w:tcW w:w="1843" w:type="dxa"/>
            <w:tcBorders>
              <w:right w:val="nil"/>
            </w:tcBorders>
            <w:noWrap/>
            <w:hideMark/>
          </w:tcPr>
          <w:p w:rsidR="002B66D2" w:rsidRPr="000A252F" w:rsidRDefault="00B6155B" w:rsidP="00CC546C">
            <w:pPr>
              <w:spacing w:after="0" w:line="240" w:lineRule="auto"/>
              <w:jc w:val="center"/>
              <w:rPr>
                <w:rFonts w:ascii="Times New Roman" w:hAnsi="Times New Roman"/>
                <w:color w:val="000000"/>
              </w:rPr>
            </w:pPr>
            <w:r w:rsidRPr="00B6155B">
              <w:rPr>
                <w:rFonts w:ascii="Times New Roman" w:hAnsi="Times New Roman"/>
                <w:color w:val="000000"/>
              </w:rPr>
              <w:t xml:space="preserve">                 R$ 400,00</w:t>
            </w:r>
          </w:p>
        </w:tc>
      </w:tr>
      <w:tr w:rsidR="002B66D2" w:rsidRPr="000A252F" w:rsidTr="00A905A5">
        <w:trPr>
          <w:trHeight w:val="300"/>
          <w:jc w:val="center"/>
        </w:trPr>
        <w:tc>
          <w:tcPr>
            <w:tcW w:w="2700" w:type="dxa"/>
            <w:tcBorders>
              <w:left w:val="nil"/>
            </w:tcBorders>
            <w:noWrap/>
            <w:hideMark/>
          </w:tcPr>
          <w:p w:rsidR="002B66D2" w:rsidRPr="000A252F" w:rsidRDefault="00B6155B" w:rsidP="002B66D2">
            <w:pPr>
              <w:spacing w:after="0" w:line="240" w:lineRule="auto"/>
              <w:rPr>
                <w:rFonts w:ascii="Times New Roman" w:hAnsi="Times New Roman"/>
                <w:color w:val="000000"/>
                <w:lang w:val="es-UY"/>
              </w:rPr>
            </w:pPr>
            <w:r w:rsidRPr="00B6155B">
              <w:rPr>
                <w:rFonts w:ascii="Times New Roman" w:hAnsi="Times New Roman"/>
                <w:color w:val="000000"/>
                <w:lang w:val="es-UY"/>
              </w:rPr>
              <w:t>Profesores/ Investigadores</w:t>
            </w:r>
          </w:p>
        </w:tc>
        <w:tc>
          <w:tcPr>
            <w:tcW w:w="1902" w:type="dxa"/>
            <w:noWrap/>
            <w:hideMark/>
          </w:tcPr>
          <w:p w:rsidR="002B66D2" w:rsidRPr="000A252F" w:rsidRDefault="00B6155B" w:rsidP="002B66D2">
            <w:pPr>
              <w:spacing w:after="0" w:line="240" w:lineRule="auto"/>
              <w:jc w:val="right"/>
              <w:rPr>
                <w:rFonts w:ascii="Times New Roman" w:hAnsi="Times New Roman"/>
                <w:color w:val="000000"/>
              </w:rPr>
            </w:pPr>
            <w:r w:rsidRPr="00B6155B">
              <w:rPr>
                <w:rFonts w:ascii="Times New Roman" w:hAnsi="Times New Roman"/>
                <w:color w:val="000000"/>
              </w:rPr>
              <w:t>R$ 400,00</w:t>
            </w:r>
          </w:p>
        </w:tc>
        <w:tc>
          <w:tcPr>
            <w:tcW w:w="1843" w:type="dxa"/>
            <w:tcBorders>
              <w:right w:val="nil"/>
            </w:tcBorders>
            <w:noWrap/>
            <w:hideMark/>
          </w:tcPr>
          <w:p w:rsidR="002B66D2" w:rsidRPr="000A252F" w:rsidRDefault="00B6155B" w:rsidP="002B66D2">
            <w:pPr>
              <w:spacing w:after="0" w:line="240" w:lineRule="auto"/>
              <w:jc w:val="right"/>
              <w:rPr>
                <w:rFonts w:ascii="Times New Roman" w:hAnsi="Times New Roman"/>
                <w:color w:val="000000"/>
              </w:rPr>
            </w:pPr>
            <w:r w:rsidRPr="00B6155B">
              <w:rPr>
                <w:rFonts w:ascii="Times New Roman" w:hAnsi="Times New Roman"/>
                <w:color w:val="000000"/>
              </w:rPr>
              <w:t>R$ 500,00</w:t>
            </w:r>
          </w:p>
        </w:tc>
      </w:tr>
      <w:tr w:rsidR="002B66D2" w:rsidRPr="000A252F" w:rsidTr="00A905A5">
        <w:trPr>
          <w:trHeight w:val="315"/>
          <w:jc w:val="center"/>
        </w:trPr>
        <w:tc>
          <w:tcPr>
            <w:tcW w:w="2700" w:type="dxa"/>
            <w:tcBorders>
              <w:left w:val="nil"/>
            </w:tcBorders>
            <w:noWrap/>
            <w:hideMark/>
          </w:tcPr>
          <w:p w:rsidR="002B66D2" w:rsidRPr="000A252F" w:rsidRDefault="00B6155B" w:rsidP="002B66D2">
            <w:pPr>
              <w:spacing w:after="0" w:line="240" w:lineRule="auto"/>
              <w:rPr>
                <w:rFonts w:ascii="Times New Roman" w:hAnsi="Times New Roman"/>
                <w:color w:val="000000"/>
                <w:lang w:val="es-UY"/>
              </w:rPr>
            </w:pPr>
            <w:r w:rsidRPr="00B6155B">
              <w:rPr>
                <w:rFonts w:ascii="Times New Roman" w:hAnsi="Times New Roman"/>
                <w:color w:val="000000"/>
                <w:lang w:val="es-UY"/>
              </w:rPr>
              <w:t>Profesionales</w:t>
            </w:r>
          </w:p>
        </w:tc>
        <w:tc>
          <w:tcPr>
            <w:tcW w:w="1902" w:type="dxa"/>
            <w:noWrap/>
            <w:hideMark/>
          </w:tcPr>
          <w:p w:rsidR="002B66D2" w:rsidRPr="000A252F" w:rsidRDefault="00B6155B" w:rsidP="002B66D2">
            <w:pPr>
              <w:spacing w:after="0" w:line="240" w:lineRule="auto"/>
              <w:jc w:val="right"/>
              <w:rPr>
                <w:rFonts w:ascii="Times New Roman" w:hAnsi="Times New Roman"/>
                <w:color w:val="000000"/>
              </w:rPr>
            </w:pPr>
            <w:r w:rsidRPr="00B6155B">
              <w:rPr>
                <w:rFonts w:ascii="Times New Roman" w:hAnsi="Times New Roman"/>
                <w:color w:val="000000"/>
              </w:rPr>
              <w:t>R$ 480,00</w:t>
            </w:r>
          </w:p>
        </w:tc>
        <w:tc>
          <w:tcPr>
            <w:tcW w:w="1843" w:type="dxa"/>
            <w:tcBorders>
              <w:right w:val="nil"/>
            </w:tcBorders>
            <w:noWrap/>
            <w:hideMark/>
          </w:tcPr>
          <w:p w:rsidR="002B66D2" w:rsidRPr="000A252F" w:rsidRDefault="00B6155B" w:rsidP="002B66D2">
            <w:pPr>
              <w:spacing w:after="0" w:line="240" w:lineRule="auto"/>
              <w:jc w:val="right"/>
              <w:rPr>
                <w:rFonts w:ascii="Times New Roman" w:hAnsi="Times New Roman"/>
                <w:color w:val="000000"/>
              </w:rPr>
            </w:pPr>
            <w:r w:rsidRPr="00B6155B">
              <w:rPr>
                <w:rFonts w:ascii="Times New Roman" w:hAnsi="Times New Roman"/>
                <w:color w:val="000000"/>
              </w:rPr>
              <w:t>R$ 600,00</w:t>
            </w:r>
          </w:p>
        </w:tc>
      </w:tr>
      <w:tr w:rsidR="002B66D2" w:rsidRPr="000A252F" w:rsidTr="00A905A5">
        <w:trPr>
          <w:trHeight w:val="315"/>
          <w:jc w:val="center"/>
        </w:trPr>
        <w:tc>
          <w:tcPr>
            <w:tcW w:w="6445" w:type="dxa"/>
            <w:gridSpan w:val="3"/>
            <w:tcBorders>
              <w:left w:val="nil"/>
              <w:right w:val="nil"/>
            </w:tcBorders>
            <w:noWrap/>
            <w:hideMark/>
          </w:tcPr>
          <w:p w:rsidR="002B66D2" w:rsidRPr="000A252F" w:rsidRDefault="00B6155B" w:rsidP="002B66D2">
            <w:pPr>
              <w:spacing w:after="0" w:line="240" w:lineRule="auto"/>
              <w:jc w:val="center"/>
              <w:rPr>
                <w:rFonts w:ascii="Times New Roman" w:hAnsi="Times New Roman"/>
                <w:color w:val="000000"/>
                <w:lang w:val="es-UY"/>
              </w:rPr>
            </w:pPr>
            <w:r w:rsidRPr="00B6155B">
              <w:rPr>
                <w:rFonts w:ascii="Times New Roman" w:hAnsi="Times New Roman"/>
                <w:color w:val="000000"/>
                <w:lang w:val="es-UY"/>
              </w:rPr>
              <w:t>AUTORES/COAUTORES</w:t>
            </w:r>
          </w:p>
        </w:tc>
      </w:tr>
      <w:tr w:rsidR="002B66D2" w:rsidRPr="000A252F" w:rsidTr="00A905A5">
        <w:trPr>
          <w:trHeight w:val="300"/>
          <w:jc w:val="center"/>
        </w:trPr>
        <w:tc>
          <w:tcPr>
            <w:tcW w:w="2700" w:type="dxa"/>
            <w:tcBorders>
              <w:left w:val="nil"/>
            </w:tcBorders>
            <w:noWrap/>
            <w:hideMark/>
          </w:tcPr>
          <w:p w:rsidR="002B66D2" w:rsidRPr="000A252F" w:rsidRDefault="00B6155B" w:rsidP="002B04A6">
            <w:pPr>
              <w:spacing w:after="0" w:line="240" w:lineRule="auto"/>
              <w:rPr>
                <w:rFonts w:ascii="Times New Roman" w:hAnsi="Times New Roman"/>
                <w:color w:val="000000"/>
                <w:lang w:val="es-UY"/>
              </w:rPr>
            </w:pPr>
            <w:r w:rsidRPr="00B6155B">
              <w:rPr>
                <w:rFonts w:ascii="Times New Roman" w:hAnsi="Times New Roman"/>
                <w:color w:val="000000"/>
                <w:lang w:val="es-UY"/>
              </w:rPr>
              <w:t>Alumnos de graduación</w:t>
            </w:r>
          </w:p>
        </w:tc>
        <w:tc>
          <w:tcPr>
            <w:tcW w:w="3745" w:type="dxa"/>
            <w:gridSpan w:val="2"/>
            <w:tcBorders>
              <w:right w:val="nil"/>
            </w:tcBorders>
            <w:noWrap/>
            <w:hideMark/>
          </w:tcPr>
          <w:p w:rsidR="002B66D2" w:rsidRPr="000A252F" w:rsidRDefault="00B6155B" w:rsidP="00A829AA">
            <w:pPr>
              <w:spacing w:after="0" w:line="240" w:lineRule="auto"/>
              <w:jc w:val="center"/>
              <w:rPr>
                <w:rFonts w:ascii="Times New Roman" w:hAnsi="Times New Roman"/>
                <w:color w:val="000000"/>
              </w:rPr>
            </w:pPr>
            <w:r w:rsidRPr="00B6155B">
              <w:rPr>
                <w:rFonts w:ascii="Times New Roman" w:hAnsi="Times New Roman"/>
                <w:color w:val="000000"/>
              </w:rPr>
              <w:t>R$ 150,00</w:t>
            </w:r>
          </w:p>
        </w:tc>
      </w:tr>
      <w:tr w:rsidR="002B66D2" w:rsidRPr="000A252F" w:rsidTr="00A905A5">
        <w:trPr>
          <w:trHeight w:val="300"/>
          <w:jc w:val="center"/>
        </w:trPr>
        <w:tc>
          <w:tcPr>
            <w:tcW w:w="2700" w:type="dxa"/>
            <w:tcBorders>
              <w:left w:val="nil"/>
            </w:tcBorders>
            <w:noWrap/>
            <w:hideMark/>
          </w:tcPr>
          <w:p w:rsidR="002B66D2" w:rsidRPr="000A252F" w:rsidRDefault="00B6155B" w:rsidP="002B04A6">
            <w:pPr>
              <w:spacing w:after="0" w:line="240" w:lineRule="auto"/>
              <w:rPr>
                <w:rFonts w:ascii="Times New Roman" w:hAnsi="Times New Roman"/>
                <w:color w:val="000000"/>
                <w:lang w:val="es-UY"/>
              </w:rPr>
            </w:pPr>
            <w:r w:rsidRPr="00B6155B">
              <w:rPr>
                <w:rFonts w:ascii="Times New Roman" w:hAnsi="Times New Roman"/>
                <w:color w:val="000000"/>
                <w:lang w:val="es-UY"/>
              </w:rPr>
              <w:t>Alumnos de Postgrado</w:t>
            </w:r>
          </w:p>
        </w:tc>
        <w:tc>
          <w:tcPr>
            <w:tcW w:w="3745" w:type="dxa"/>
            <w:gridSpan w:val="2"/>
            <w:tcBorders>
              <w:right w:val="nil"/>
            </w:tcBorders>
            <w:noWrap/>
            <w:hideMark/>
          </w:tcPr>
          <w:p w:rsidR="002B66D2" w:rsidRPr="000A252F" w:rsidRDefault="00B6155B" w:rsidP="00A829AA">
            <w:pPr>
              <w:spacing w:after="0" w:line="240" w:lineRule="auto"/>
              <w:jc w:val="center"/>
              <w:rPr>
                <w:rFonts w:ascii="Times New Roman" w:hAnsi="Times New Roman"/>
                <w:color w:val="000000"/>
              </w:rPr>
            </w:pPr>
            <w:r w:rsidRPr="00B6155B">
              <w:rPr>
                <w:rFonts w:ascii="Times New Roman" w:hAnsi="Times New Roman"/>
                <w:color w:val="000000"/>
              </w:rPr>
              <w:t>R$ 250,00</w:t>
            </w:r>
          </w:p>
        </w:tc>
      </w:tr>
      <w:tr w:rsidR="002B66D2" w:rsidRPr="000A252F" w:rsidTr="00A905A5">
        <w:trPr>
          <w:trHeight w:val="315"/>
          <w:jc w:val="center"/>
        </w:trPr>
        <w:tc>
          <w:tcPr>
            <w:tcW w:w="2700" w:type="dxa"/>
            <w:tcBorders>
              <w:left w:val="nil"/>
            </w:tcBorders>
            <w:noWrap/>
            <w:hideMark/>
          </w:tcPr>
          <w:p w:rsidR="002B66D2" w:rsidRPr="000A252F" w:rsidRDefault="00B6155B" w:rsidP="002B04A6">
            <w:pPr>
              <w:spacing w:after="0" w:line="240" w:lineRule="auto"/>
              <w:rPr>
                <w:rFonts w:ascii="Times New Roman" w:hAnsi="Times New Roman"/>
                <w:color w:val="000000"/>
                <w:lang w:val="es-UY"/>
              </w:rPr>
            </w:pPr>
            <w:r w:rsidRPr="00B6155B">
              <w:rPr>
                <w:rFonts w:ascii="Times New Roman" w:hAnsi="Times New Roman"/>
                <w:color w:val="000000"/>
                <w:lang w:val="es-UY"/>
              </w:rPr>
              <w:t>Otras Categorías</w:t>
            </w:r>
          </w:p>
        </w:tc>
        <w:tc>
          <w:tcPr>
            <w:tcW w:w="3745" w:type="dxa"/>
            <w:gridSpan w:val="2"/>
            <w:tcBorders>
              <w:right w:val="nil"/>
            </w:tcBorders>
            <w:noWrap/>
            <w:hideMark/>
          </w:tcPr>
          <w:p w:rsidR="002B66D2" w:rsidRPr="000A252F" w:rsidRDefault="00B6155B" w:rsidP="002B66D2">
            <w:pPr>
              <w:spacing w:after="0" w:line="240" w:lineRule="auto"/>
              <w:jc w:val="center"/>
              <w:rPr>
                <w:rFonts w:ascii="Times New Roman" w:hAnsi="Times New Roman"/>
                <w:color w:val="000000"/>
                <w:lang w:val="es-UY"/>
              </w:rPr>
            </w:pPr>
            <w:r w:rsidRPr="00B6155B">
              <w:rPr>
                <w:rFonts w:ascii="Times New Roman" w:hAnsi="Times New Roman"/>
                <w:color w:val="000000"/>
                <w:lang w:val="es-UY"/>
              </w:rPr>
              <w:t>R$ 350,00</w:t>
            </w:r>
          </w:p>
        </w:tc>
      </w:tr>
      <w:tr w:rsidR="007659CC" w:rsidRPr="000A252F" w:rsidTr="00A905A5">
        <w:trPr>
          <w:jc w:val="center"/>
        </w:trPr>
        <w:tc>
          <w:tcPr>
            <w:tcW w:w="2700" w:type="dxa"/>
            <w:tcBorders>
              <w:left w:val="nil"/>
              <w:bottom w:val="single" w:sz="4" w:space="0" w:color="auto"/>
            </w:tcBorders>
          </w:tcPr>
          <w:p w:rsidR="007659CC" w:rsidRPr="000A252F" w:rsidRDefault="002B04A6" w:rsidP="005F3A78">
            <w:pPr>
              <w:widowControl w:val="0"/>
              <w:overflowPunct w:val="0"/>
              <w:autoSpaceDE w:val="0"/>
              <w:autoSpaceDN w:val="0"/>
              <w:adjustRightInd w:val="0"/>
              <w:spacing w:after="0" w:line="240" w:lineRule="auto"/>
              <w:jc w:val="center"/>
              <w:rPr>
                <w:rFonts w:ascii="Times New Roman" w:hAnsi="Times New Roman"/>
                <w:bCs/>
                <w:sz w:val="24"/>
                <w:szCs w:val="24"/>
                <w:lang w:val="es-UY"/>
              </w:rPr>
            </w:pPr>
            <w:r w:rsidRPr="000A252F">
              <w:rPr>
                <w:rFonts w:ascii="Times New Roman" w:hAnsi="Times New Roman"/>
                <w:bCs/>
                <w:sz w:val="24"/>
                <w:szCs w:val="24"/>
                <w:lang w:val="es-UY"/>
              </w:rPr>
              <w:lastRenderedPageBreak/>
              <w:t>Miembros de Asociaciones Científicas</w:t>
            </w:r>
          </w:p>
        </w:tc>
        <w:tc>
          <w:tcPr>
            <w:tcW w:w="3745" w:type="dxa"/>
            <w:gridSpan w:val="2"/>
            <w:tcBorders>
              <w:bottom w:val="single" w:sz="4" w:space="0" w:color="auto"/>
              <w:right w:val="nil"/>
            </w:tcBorders>
          </w:tcPr>
          <w:p w:rsidR="007659CC" w:rsidRPr="000A252F" w:rsidRDefault="00B6155B" w:rsidP="002B04A6">
            <w:pPr>
              <w:widowControl w:val="0"/>
              <w:overflowPunct w:val="0"/>
              <w:autoSpaceDE w:val="0"/>
              <w:autoSpaceDN w:val="0"/>
              <w:adjustRightInd w:val="0"/>
              <w:spacing w:after="0" w:line="240" w:lineRule="auto"/>
              <w:jc w:val="center"/>
              <w:rPr>
                <w:rFonts w:ascii="Times New Roman" w:hAnsi="Times New Roman"/>
                <w:bCs/>
                <w:sz w:val="24"/>
                <w:szCs w:val="24"/>
                <w:lang w:val="es-UY"/>
              </w:rPr>
            </w:pPr>
            <w:r>
              <w:rPr>
                <w:rFonts w:ascii="Times New Roman" w:hAnsi="Times New Roman"/>
                <w:bCs/>
                <w:sz w:val="24"/>
                <w:szCs w:val="24"/>
                <w:lang w:val="es-UY"/>
              </w:rPr>
              <w:t>20% de descuento</w:t>
            </w:r>
          </w:p>
        </w:tc>
      </w:tr>
    </w:tbl>
    <w:p w:rsidR="00B16337" w:rsidRDefault="00B16337" w:rsidP="005F3A78">
      <w:pPr>
        <w:widowControl w:val="0"/>
        <w:overflowPunct w:val="0"/>
        <w:autoSpaceDE w:val="0"/>
        <w:autoSpaceDN w:val="0"/>
        <w:adjustRightInd w:val="0"/>
        <w:spacing w:after="0" w:line="240" w:lineRule="auto"/>
        <w:ind w:firstLine="567"/>
        <w:jc w:val="center"/>
        <w:rPr>
          <w:rFonts w:ascii="Times New Roman" w:hAnsi="Times New Roman"/>
          <w:bCs/>
          <w:sz w:val="24"/>
          <w:szCs w:val="24"/>
        </w:rPr>
      </w:pPr>
    </w:p>
    <w:p w:rsidR="00005986" w:rsidRPr="002B04A6" w:rsidRDefault="002B04A6" w:rsidP="00422327">
      <w:pPr>
        <w:widowControl w:val="0"/>
        <w:overflowPunct w:val="0"/>
        <w:autoSpaceDE w:val="0"/>
        <w:autoSpaceDN w:val="0"/>
        <w:adjustRightInd w:val="0"/>
        <w:spacing w:after="0" w:line="240" w:lineRule="auto"/>
        <w:ind w:firstLine="567"/>
        <w:jc w:val="center"/>
        <w:rPr>
          <w:rFonts w:ascii="Times New Roman" w:hAnsi="Times New Roman"/>
          <w:bCs/>
          <w:sz w:val="24"/>
          <w:szCs w:val="24"/>
          <w:lang w:val="es-UY"/>
        </w:rPr>
      </w:pPr>
      <w:r w:rsidRPr="002B04A6">
        <w:rPr>
          <w:rFonts w:ascii="Times New Roman" w:hAnsi="Times New Roman"/>
          <w:bCs/>
          <w:sz w:val="24"/>
          <w:szCs w:val="24"/>
          <w:lang w:val="es-UY"/>
        </w:rPr>
        <w:t>Fue</w:t>
      </w:r>
      <w:r w:rsidR="00005986" w:rsidRPr="002B04A6">
        <w:rPr>
          <w:rFonts w:ascii="Times New Roman" w:hAnsi="Times New Roman"/>
          <w:bCs/>
          <w:sz w:val="24"/>
          <w:szCs w:val="24"/>
          <w:lang w:val="es-UY"/>
        </w:rPr>
        <w:t xml:space="preserve">nte: </w:t>
      </w:r>
      <w:r w:rsidR="00F5433F" w:rsidRPr="002B04A6">
        <w:rPr>
          <w:rFonts w:ascii="Times New Roman" w:hAnsi="Times New Roman"/>
          <w:bCs/>
          <w:sz w:val="24"/>
          <w:szCs w:val="24"/>
          <w:lang w:val="es-UY"/>
        </w:rPr>
        <w:t>http://cobrac2018.ufsc.br/inscricoes/</w:t>
      </w:r>
    </w:p>
    <w:p w:rsidR="00150803" w:rsidRPr="00585635" w:rsidRDefault="00150803" w:rsidP="00150803">
      <w:pPr>
        <w:spacing w:before="240"/>
        <w:rPr>
          <w:rFonts w:ascii="Times New Roman" w:hAnsi="Times New Roman"/>
          <w:b/>
          <w:sz w:val="24"/>
          <w:szCs w:val="24"/>
          <w:lang w:val="es-UY"/>
        </w:rPr>
      </w:pPr>
      <w:r w:rsidRPr="00585635">
        <w:rPr>
          <w:rFonts w:ascii="Times New Roman" w:hAnsi="Times New Roman"/>
          <w:b/>
          <w:sz w:val="24"/>
          <w:szCs w:val="24"/>
          <w:lang w:val="es-UY"/>
        </w:rPr>
        <w:t>5.3</w:t>
      </w:r>
      <w:r w:rsidR="00CC546C" w:rsidRPr="00585635">
        <w:rPr>
          <w:rFonts w:ascii="Times New Roman" w:hAnsi="Times New Roman"/>
          <w:b/>
          <w:sz w:val="24"/>
          <w:szCs w:val="24"/>
          <w:lang w:val="es-UY"/>
        </w:rPr>
        <w:t>.</w:t>
      </w:r>
      <w:r w:rsidRPr="00585635">
        <w:rPr>
          <w:rFonts w:ascii="Times New Roman" w:hAnsi="Times New Roman"/>
          <w:b/>
          <w:sz w:val="24"/>
          <w:szCs w:val="24"/>
          <w:lang w:val="es-UY"/>
        </w:rPr>
        <w:t xml:space="preserve"> </w:t>
      </w:r>
      <w:r w:rsidR="00585635" w:rsidRPr="00585635">
        <w:rPr>
          <w:rFonts w:ascii="Times New Roman" w:hAnsi="Times New Roman"/>
          <w:b/>
          <w:sz w:val="24"/>
          <w:szCs w:val="24"/>
          <w:lang w:val="es-UY"/>
        </w:rPr>
        <w:t>Inserción de ilustraciones</w:t>
      </w:r>
    </w:p>
    <w:p w:rsidR="00150803" w:rsidRDefault="00585635" w:rsidP="00150803">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585635">
        <w:rPr>
          <w:rFonts w:ascii="Times New Roman" w:hAnsi="Times New Roman"/>
          <w:bCs/>
          <w:sz w:val="24"/>
          <w:szCs w:val="24"/>
          <w:lang w:val="es-UY"/>
        </w:rPr>
        <w:t xml:space="preserve">Las ilustraciones (flujogramas, fotografías, gráficos, mapas, organigramas, cuadros, </w:t>
      </w:r>
      <w:r w:rsidR="000A252F">
        <w:rPr>
          <w:rFonts w:ascii="Times New Roman" w:hAnsi="Times New Roman"/>
          <w:bCs/>
          <w:sz w:val="24"/>
          <w:szCs w:val="24"/>
          <w:lang w:val="es-UY"/>
        </w:rPr>
        <w:t>planos</w:t>
      </w:r>
      <w:bookmarkStart w:id="1" w:name="_GoBack"/>
      <w:bookmarkEnd w:id="1"/>
      <w:r w:rsidRPr="00585635">
        <w:rPr>
          <w:rFonts w:ascii="Times New Roman" w:hAnsi="Times New Roman"/>
          <w:bCs/>
          <w:sz w:val="24"/>
          <w:szCs w:val="24"/>
          <w:lang w:val="es-UY"/>
        </w:rPr>
        <w:t>, etc</w:t>
      </w:r>
      <w:r>
        <w:rPr>
          <w:rFonts w:ascii="Times New Roman" w:hAnsi="Times New Roman"/>
          <w:bCs/>
          <w:sz w:val="24"/>
          <w:szCs w:val="24"/>
          <w:lang w:val="es-UY"/>
        </w:rPr>
        <w:t>.</w:t>
      </w:r>
      <w:r w:rsidRPr="00585635">
        <w:rPr>
          <w:rFonts w:ascii="Times New Roman" w:hAnsi="Times New Roman"/>
          <w:bCs/>
          <w:sz w:val="24"/>
          <w:szCs w:val="24"/>
          <w:lang w:val="es-UY"/>
        </w:rPr>
        <w:t>) tienen su identificación en la parte inferior precedida de la palabra designativa, seguida de su número de orden de ocurrencia del texto y del título respectivo centralizado.</w:t>
      </w:r>
    </w:p>
    <w:p w:rsidR="00585635" w:rsidRPr="00585635" w:rsidRDefault="00585635" w:rsidP="00150803">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p>
    <w:p w:rsidR="00150803" w:rsidRPr="00B16337" w:rsidRDefault="00A905A5" w:rsidP="00A905A5">
      <w:pPr>
        <w:widowControl w:val="0"/>
        <w:overflowPunct w:val="0"/>
        <w:autoSpaceDE w:val="0"/>
        <w:autoSpaceDN w:val="0"/>
        <w:adjustRightInd w:val="0"/>
        <w:spacing w:after="0" w:line="240" w:lineRule="auto"/>
        <w:jc w:val="center"/>
        <w:rPr>
          <w:rFonts w:ascii="Times New Roman" w:hAnsi="Times New Roman"/>
          <w:bCs/>
          <w:sz w:val="24"/>
          <w:szCs w:val="24"/>
          <w:highlight w:val="yellow"/>
        </w:rPr>
      </w:pPr>
      <w:r>
        <w:rPr>
          <w:rFonts w:ascii="Times New Roman" w:hAnsi="Times New Roman"/>
          <w:bCs/>
          <w:noProof/>
          <w:sz w:val="24"/>
          <w:szCs w:val="24"/>
        </w:rPr>
        <w:drawing>
          <wp:inline distT="0" distB="0" distL="0" distR="0">
            <wp:extent cx="5756275" cy="1232211"/>
            <wp:effectExtent l="0" t="0" r="0" b="0"/>
            <wp:docPr id="3" name="Imagem 3" descr="C:\_Liane\6_UFSC\COBRAC\COBRAC 2018\Divulgação\modelo-doc-2-cabec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iane\6_UFSC\COBRAC\COBRAC 2018\Divulgação\modelo-doc-2-cabecalho.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275" cy="1232211"/>
                    </a:xfrm>
                    <a:prstGeom prst="rect">
                      <a:avLst/>
                    </a:prstGeom>
                    <a:noFill/>
                    <a:ln>
                      <a:noFill/>
                    </a:ln>
                  </pic:spPr>
                </pic:pic>
              </a:graphicData>
            </a:graphic>
          </wp:inline>
        </w:drawing>
      </w:r>
    </w:p>
    <w:p w:rsidR="00150803" w:rsidRPr="00417134" w:rsidRDefault="00A905A5" w:rsidP="00150803">
      <w:pPr>
        <w:widowControl w:val="0"/>
        <w:overflowPunct w:val="0"/>
        <w:autoSpaceDE w:val="0"/>
        <w:autoSpaceDN w:val="0"/>
        <w:adjustRightInd w:val="0"/>
        <w:spacing w:after="0" w:line="240" w:lineRule="auto"/>
        <w:ind w:firstLine="567"/>
        <w:jc w:val="center"/>
        <w:rPr>
          <w:rFonts w:ascii="Times New Roman" w:hAnsi="Times New Roman"/>
          <w:bCs/>
          <w:sz w:val="24"/>
          <w:szCs w:val="24"/>
          <w:lang w:val="es-UY"/>
        </w:rPr>
      </w:pPr>
      <w:r w:rsidRPr="00417134">
        <w:rPr>
          <w:rFonts w:ascii="Times New Roman" w:hAnsi="Times New Roman"/>
          <w:bCs/>
          <w:sz w:val="24"/>
          <w:szCs w:val="24"/>
          <w:lang w:val="es-UY"/>
        </w:rPr>
        <w:t>F</w:t>
      </w:r>
      <w:r w:rsidR="00150803" w:rsidRPr="00417134">
        <w:rPr>
          <w:rFonts w:ascii="Times New Roman" w:hAnsi="Times New Roman"/>
          <w:bCs/>
          <w:sz w:val="24"/>
          <w:szCs w:val="24"/>
          <w:lang w:val="es-UY"/>
        </w:rPr>
        <w:t xml:space="preserve">igura 1 – </w:t>
      </w:r>
      <w:r w:rsidR="00417134" w:rsidRPr="00417134">
        <w:rPr>
          <w:rFonts w:ascii="Times New Roman" w:hAnsi="Times New Roman"/>
          <w:bCs/>
          <w:sz w:val="24"/>
          <w:szCs w:val="24"/>
          <w:lang w:val="es-UY"/>
        </w:rPr>
        <w:t>Encabezad</w:t>
      </w:r>
      <w:r w:rsidR="00150803" w:rsidRPr="00417134">
        <w:rPr>
          <w:rFonts w:ascii="Times New Roman" w:hAnsi="Times New Roman"/>
          <w:bCs/>
          <w:sz w:val="24"/>
          <w:szCs w:val="24"/>
          <w:lang w:val="es-UY"/>
        </w:rPr>
        <w:t>o d</w:t>
      </w:r>
      <w:r w:rsidR="00417134" w:rsidRPr="00417134">
        <w:rPr>
          <w:rFonts w:ascii="Times New Roman" w:hAnsi="Times New Roman"/>
          <w:bCs/>
          <w:sz w:val="24"/>
          <w:szCs w:val="24"/>
          <w:lang w:val="es-UY"/>
        </w:rPr>
        <w:t>el</w:t>
      </w:r>
      <w:r w:rsidR="00150803" w:rsidRPr="00417134">
        <w:rPr>
          <w:rFonts w:ascii="Times New Roman" w:hAnsi="Times New Roman"/>
          <w:bCs/>
          <w:sz w:val="24"/>
          <w:szCs w:val="24"/>
          <w:lang w:val="es-UY"/>
        </w:rPr>
        <w:t xml:space="preserve"> informativo COBRAC - 201</w:t>
      </w:r>
      <w:r w:rsidR="00F5433F" w:rsidRPr="00417134">
        <w:rPr>
          <w:rFonts w:ascii="Times New Roman" w:hAnsi="Times New Roman"/>
          <w:bCs/>
          <w:sz w:val="24"/>
          <w:szCs w:val="24"/>
          <w:lang w:val="es-UY"/>
        </w:rPr>
        <w:t>8</w:t>
      </w:r>
    </w:p>
    <w:p w:rsidR="00150803" w:rsidRPr="00417134" w:rsidRDefault="00150803" w:rsidP="00150803">
      <w:pPr>
        <w:widowControl w:val="0"/>
        <w:overflowPunct w:val="0"/>
        <w:autoSpaceDE w:val="0"/>
        <w:autoSpaceDN w:val="0"/>
        <w:adjustRightInd w:val="0"/>
        <w:spacing w:after="0" w:line="240" w:lineRule="auto"/>
        <w:ind w:firstLine="567"/>
        <w:jc w:val="center"/>
        <w:rPr>
          <w:rFonts w:ascii="Times New Roman" w:hAnsi="Times New Roman"/>
          <w:bCs/>
          <w:sz w:val="24"/>
          <w:szCs w:val="24"/>
          <w:lang w:val="es-UY"/>
        </w:rPr>
      </w:pPr>
      <w:r w:rsidRPr="00417134">
        <w:rPr>
          <w:rFonts w:ascii="Times New Roman" w:hAnsi="Times New Roman"/>
          <w:bCs/>
          <w:sz w:val="24"/>
          <w:szCs w:val="24"/>
          <w:lang w:val="es-UY"/>
        </w:rPr>
        <w:t>F</w:t>
      </w:r>
      <w:r w:rsidR="00417134" w:rsidRPr="00417134">
        <w:rPr>
          <w:rFonts w:ascii="Times New Roman" w:hAnsi="Times New Roman"/>
          <w:bCs/>
          <w:sz w:val="24"/>
          <w:szCs w:val="24"/>
          <w:lang w:val="es-UY"/>
        </w:rPr>
        <w:t>ue</w:t>
      </w:r>
      <w:r w:rsidRPr="00417134">
        <w:rPr>
          <w:rFonts w:ascii="Times New Roman" w:hAnsi="Times New Roman"/>
          <w:bCs/>
          <w:sz w:val="24"/>
          <w:szCs w:val="24"/>
          <w:lang w:val="es-UY"/>
        </w:rPr>
        <w:t>nte: http://cobrac</w:t>
      </w:r>
      <w:r w:rsidR="00102055">
        <w:rPr>
          <w:rFonts w:ascii="Times New Roman" w:hAnsi="Times New Roman"/>
          <w:bCs/>
          <w:sz w:val="24"/>
          <w:szCs w:val="24"/>
          <w:lang w:val="es-UY"/>
        </w:rPr>
        <w:t>2018</w:t>
      </w:r>
      <w:r w:rsidRPr="00417134">
        <w:rPr>
          <w:rFonts w:ascii="Times New Roman" w:hAnsi="Times New Roman"/>
          <w:bCs/>
          <w:sz w:val="24"/>
          <w:szCs w:val="24"/>
          <w:lang w:val="es-UY"/>
        </w:rPr>
        <w:t>.ufsc.br</w:t>
      </w:r>
    </w:p>
    <w:p w:rsidR="00931440" w:rsidRPr="00417134" w:rsidRDefault="00931440" w:rsidP="00931440">
      <w:pPr>
        <w:widowControl w:val="0"/>
        <w:overflowPunct w:val="0"/>
        <w:autoSpaceDE w:val="0"/>
        <w:autoSpaceDN w:val="0"/>
        <w:adjustRightInd w:val="0"/>
        <w:spacing w:after="0" w:line="240" w:lineRule="auto"/>
        <w:rPr>
          <w:rFonts w:ascii="Times New Roman" w:hAnsi="Times New Roman"/>
          <w:bCs/>
          <w:sz w:val="24"/>
          <w:szCs w:val="24"/>
          <w:lang w:val="es-UY"/>
        </w:rPr>
      </w:pPr>
    </w:p>
    <w:p w:rsidR="009C3905" w:rsidRPr="00417134" w:rsidRDefault="00106A15" w:rsidP="00106A15">
      <w:pPr>
        <w:spacing w:before="240"/>
        <w:rPr>
          <w:rFonts w:ascii="Times New Roman" w:hAnsi="Times New Roman"/>
          <w:b/>
          <w:sz w:val="24"/>
          <w:szCs w:val="24"/>
          <w:lang w:val="es-UY"/>
        </w:rPr>
      </w:pPr>
      <w:r w:rsidRPr="00417134">
        <w:rPr>
          <w:rFonts w:ascii="Times New Roman" w:hAnsi="Times New Roman"/>
          <w:b/>
          <w:sz w:val="24"/>
          <w:szCs w:val="24"/>
          <w:lang w:val="es-UY"/>
        </w:rPr>
        <w:t>6</w:t>
      </w:r>
      <w:r w:rsidR="00CC546C" w:rsidRPr="00417134">
        <w:rPr>
          <w:rFonts w:ascii="Times New Roman" w:hAnsi="Times New Roman"/>
          <w:b/>
          <w:sz w:val="24"/>
          <w:szCs w:val="24"/>
          <w:lang w:val="es-UY"/>
        </w:rPr>
        <w:t>.</w:t>
      </w:r>
      <w:r w:rsidRPr="00417134">
        <w:rPr>
          <w:rFonts w:ascii="Times New Roman" w:hAnsi="Times New Roman"/>
          <w:b/>
          <w:sz w:val="24"/>
          <w:szCs w:val="24"/>
          <w:lang w:val="es-UY"/>
        </w:rPr>
        <w:t xml:space="preserve"> </w:t>
      </w:r>
      <w:r w:rsidR="00417134" w:rsidRPr="00417134">
        <w:rPr>
          <w:rFonts w:ascii="Times New Roman" w:hAnsi="Times New Roman"/>
          <w:b/>
          <w:sz w:val="24"/>
          <w:szCs w:val="24"/>
          <w:lang w:val="es-UY"/>
        </w:rPr>
        <w:t>CONCLUSIONES</w:t>
      </w:r>
    </w:p>
    <w:p w:rsidR="009C3905" w:rsidRPr="008F4F89" w:rsidRDefault="0060153E" w:rsidP="009C3905">
      <w:pPr>
        <w:widowControl w:val="0"/>
        <w:overflowPunct w:val="0"/>
        <w:autoSpaceDE w:val="0"/>
        <w:autoSpaceDN w:val="0"/>
        <w:adjustRightInd w:val="0"/>
        <w:spacing w:after="0" w:line="240" w:lineRule="auto"/>
        <w:ind w:firstLine="567"/>
        <w:jc w:val="both"/>
        <w:rPr>
          <w:rFonts w:ascii="Times New Roman" w:hAnsi="Times New Roman"/>
          <w:b/>
          <w:sz w:val="24"/>
          <w:lang w:val="es-UY"/>
        </w:rPr>
      </w:pPr>
      <w:r w:rsidRPr="0060153E">
        <w:rPr>
          <w:rFonts w:ascii="Times New Roman" w:hAnsi="Times New Roman"/>
          <w:bCs/>
          <w:sz w:val="24"/>
          <w:szCs w:val="24"/>
          <w:lang w:val="es-UY"/>
        </w:rPr>
        <w:t>El cierre de texto del artículo podrá ser por medio de conclusiones o consideraciones finales, donde se demuestren el alcance de los objetivos con las respuestas a las preguntas o hipótesis de la investigación. También se pueden presentar recomendaciones o sugerencias para el desarrollo de trabajos futuros.</w:t>
      </w:r>
    </w:p>
    <w:p w:rsidR="009C3905" w:rsidRPr="0060153E" w:rsidRDefault="009C3905" w:rsidP="009C3905">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p>
    <w:p w:rsidR="002207DF" w:rsidRPr="0060153E" w:rsidRDefault="002207DF" w:rsidP="004E5FC3">
      <w:pPr>
        <w:spacing w:before="240"/>
        <w:rPr>
          <w:rFonts w:ascii="Times New Roman" w:hAnsi="Times New Roman"/>
          <w:b/>
          <w:sz w:val="24"/>
          <w:szCs w:val="24"/>
          <w:lang w:val="es-UY"/>
        </w:rPr>
      </w:pPr>
      <w:r w:rsidRPr="0060153E">
        <w:rPr>
          <w:rFonts w:ascii="Times New Roman" w:hAnsi="Times New Roman"/>
          <w:b/>
          <w:sz w:val="24"/>
          <w:szCs w:val="24"/>
          <w:lang w:val="es-UY"/>
        </w:rPr>
        <w:t>Agradecim</w:t>
      </w:r>
      <w:r w:rsidR="0060153E" w:rsidRPr="0060153E">
        <w:rPr>
          <w:rFonts w:ascii="Times New Roman" w:hAnsi="Times New Roman"/>
          <w:b/>
          <w:sz w:val="24"/>
          <w:szCs w:val="24"/>
          <w:lang w:val="es-UY"/>
        </w:rPr>
        <w:t>i</w:t>
      </w:r>
      <w:r w:rsidRPr="0060153E">
        <w:rPr>
          <w:rFonts w:ascii="Times New Roman" w:hAnsi="Times New Roman"/>
          <w:b/>
          <w:sz w:val="24"/>
          <w:szCs w:val="24"/>
          <w:lang w:val="es-UY"/>
        </w:rPr>
        <w:t xml:space="preserve">entos </w:t>
      </w:r>
    </w:p>
    <w:p w:rsidR="002207DF" w:rsidRPr="0060153E" w:rsidRDefault="0060153E" w:rsidP="002207DF">
      <w:pPr>
        <w:widowControl w:val="0"/>
        <w:overflowPunct w:val="0"/>
        <w:autoSpaceDE w:val="0"/>
        <w:autoSpaceDN w:val="0"/>
        <w:adjustRightInd w:val="0"/>
        <w:spacing w:after="0" w:line="240" w:lineRule="auto"/>
        <w:ind w:firstLine="567"/>
        <w:jc w:val="both"/>
        <w:rPr>
          <w:rFonts w:ascii="Times New Roman" w:hAnsi="Times New Roman"/>
          <w:bCs/>
          <w:sz w:val="24"/>
          <w:szCs w:val="24"/>
          <w:lang w:val="es-UY"/>
        </w:rPr>
      </w:pPr>
      <w:r w:rsidRPr="0060153E">
        <w:rPr>
          <w:rFonts w:ascii="Times New Roman" w:hAnsi="Times New Roman"/>
          <w:bCs/>
          <w:sz w:val="24"/>
          <w:szCs w:val="24"/>
          <w:lang w:val="es-UY"/>
        </w:rPr>
        <w:t>Esta sección no es obligatoria y debe ser incluida antes de las referencias bibliográficas cuando ocurra la necesidad de agradecer a las entidades financiadoras, personas, etc. No es necesario hacer la numeración de esta sección</w:t>
      </w:r>
      <w:r w:rsidR="002207DF" w:rsidRPr="0060153E">
        <w:rPr>
          <w:rFonts w:ascii="Times New Roman" w:hAnsi="Times New Roman"/>
          <w:bCs/>
          <w:sz w:val="24"/>
          <w:szCs w:val="24"/>
          <w:lang w:val="es-UY"/>
        </w:rPr>
        <w:t>.</w:t>
      </w:r>
    </w:p>
    <w:p w:rsidR="00DB55D9" w:rsidRPr="0060153E" w:rsidRDefault="0060153E" w:rsidP="004E5FC3">
      <w:pPr>
        <w:spacing w:before="240"/>
        <w:rPr>
          <w:rFonts w:ascii="Times New Roman" w:hAnsi="Times New Roman"/>
          <w:b/>
          <w:sz w:val="24"/>
          <w:szCs w:val="24"/>
          <w:lang w:val="es-UY"/>
        </w:rPr>
      </w:pPr>
      <w:r w:rsidRPr="0060153E">
        <w:rPr>
          <w:rFonts w:ascii="Times New Roman" w:hAnsi="Times New Roman"/>
          <w:b/>
          <w:sz w:val="24"/>
          <w:szCs w:val="24"/>
          <w:lang w:val="es-UY"/>
        </w:rPr>
        <w:t>Referencias bibliográficas</w:t>
      </w:r>
    </w:p>
    <w:p w:rsidR="00C05D28" w:rsidRPr="0060153E" w:rsidRDefault="0060153E" w:rsidP="00707F5A">
      <w:pPr>
        <w:widowControl w:val="0"/>
        <w:overflowPunct w:val="0"/>
        <w:autoSpaceDE w:val="0"/>
        <w:autoSpaceDN w:val="0"/>
        <w:adjustRightInd w:val="0"/>
        <w:spacing w:after="0" w:line="240" w:lineRule="auto"/>
        <w:jc w:val="both"/>
        <w:rPr>
          <w:rFonts w:ascii="Times New Roman" w:hAnsi="Times New Roman"/>
          <w:bCs/>
          <w:sz w:val="24"/>
          <w:szCs w:val="24"/>
          <w:lang w:val="es-UY"/>
        </w:rPr>
      </w:pPr>
      <w:bookmarkStart w:id="2" w:name="page4"/>
      <w:bookmarkEnd w:id="2"/>
      <w:r w:rsidRPr="0060153E">
        <w:rPr>
          <w:rFonts w:ascii="Times New Roman" w:hAnsi="Times New Roman"/>
          <w:bCs/>
          <w:sz w:val="24"/>
          <w:szCs w:val="24"/>
          <w:lang w:val="es-UY"/>
        </w:rPr>
        <w:t>La sección referencias bibliográficas no necesita ser numerada y debe contener, en orden alfabético por el apellido de los autores, las referencias hechas a lo largo del artículo, siguiendo las normas de la ABNT (ASOCIACIÓN BRASILEÑA DE NORMAS TÉCNICAS,</w:t>
      </w:r>
      <w:r>
        <w:rPr>
          <w:rFonts w:ascii="Times New Roman" w:hAnsi="Times New Roman"/>
          <w:bCs/>
          <w:sz w:val="24"/>
          <w:szCs w:val="24"/>
          <w:lang w:val="es-UY"/>
        </w:rPr>
        <w:t xml:space="preserve"> </w:t>
      </w:r>
      <w:r w:rsidR="00C05D28" w:rsidRPr="0060153E">
        <w:rPr>
          <w:rFonts w:ascii="Times New Roman" w:hAnsi="Times New Roman"/>
          <w:bCs/>
          <w:sz w:val="24"/>
          <w:szCs w:val="24"/>
          <w:lang w:val="es-UY"/>
        </w:rPr>
        <w:t xml:space="preserve">2002a, </w:t>
      </w:r>
      <w:r w:rsidR="00422327" w:rsidRPr="0060153E">
        <w:rPr>
          <w:rFonts w:ascii="Times New Roman" w:hAnsi="Times New Roman"/>
          <w:bCs/>
          <w:sz w:val="24"/>
          <w:szCs w:val="24"/>
          <w:lang w:val="es-UY"/>
        </w:rPr>
        <w:t>2002</w:t>
      </w:r>
      <w:r w:rsidR="00C05D28" w:rsidRPr="0060153E">
        <w:rPr>
          <w:rFonts w:ascii="Times New Roman" w:hAnsi="Times New Roman"/>
          <w:bCs/>
          <w:sz w:val="24"/>
          <w:szCs w:val="24"/>
          <w:lang w:val="es-UY"/>
        </w:rPr>
        <w:t>b).</w:t>
      </w:r>
    </w:p>
    <w:p w:rsidR="00C05D28" w:rsidRPr="0060153E" w:rsidRDefault="00C05D28" w:rsidP="00707F5A">
      <w:pPr>
        <w:widowControl w:val="0"/>
        <w:overflowPunct w:val="0"/>
        <w:autoSpaceDE w:val="0"/>
        <w:autoSpaceDN w:val="0"/>
        <w:adjustRightInd w:val="0"/>
        <w:spacing w:after="0" w:line="240" w:lineRule="auto"/>
        <w:jc w:val="both"/>
        <w:rPr>
          <w:rFonts w:ascii="Times New Roman" w:hAnsi="Times New Roman"/>
          <w:bCs/>
          <w:sz w:val="24"/>
          <w:szCs w:val="24"/>
          <w:lang w:val="es-UY"/>
        </w:rPr>
      </w:pPr>
    </w:p>
    <w:p w:rsidR="00AD0E1B" w:rsidRPr="0060153E" w:rsidRDefault="0060153E" w:rsidP="00707F5A">
      <w:pPr>
        <w:widowControl w:val="0"/>
        <w:overflowPunct w:val="0"/>
        <w:autoSpaceDE w:val="0"/>
        <w:autoSpaceDN w:val="0"/>
        <w:adjustRightInd w:val="0"/>
        <w:spacing w:after="0" w:line="240" w:lineRule="auto"/>
        <w:jc w:val="both"/>
        <w:rPr>
          <w:rFonts w:ascii="Times New Roman" w:hAnsi="Times New Roman"/>
          <w:bCs/>
          <w:sz w:val="24"/>
          <w:szCs w:val="24"/>
          <w:lang w:val="es-UY"/>
        </w:rPr>
      </w:pPr>
      <w:r w:rsidRPr="0060153E">
        <w:rPr>
          <w:rFonts w:ascii="Times New Roman" w:hAnsi="Times New Roman"/>
          <w:bCs/>
          <w:sz w:val="24"/>
          <w:szCs w:val="24"/>
          <w:lang w:val="es-UY"/>
        </w:rPr>
        <w:t>Ej</w:t>
      </w:r>
      <w:r w:rsidR="00AD0E1B" w:rsidRPr="0060153E">
        <w:rPr>
          <w:rFonts w:ascii="Times New Roman" w:hAnsi="Times New Roman"/>
          <w:bCs/>
          <w:sz w:val="24"/>
          <w:szCs w:val="24"/>
          <w:lang w:val="es-UY"/>
        </w:rPr>
        <w:t xml:space="preserve">emplos: </w:t>
      </w:r>
    </w:p>
    <w:p w:rsidR="00AD0E1B" w:rsidRPr="0060153E" w:rsidRDefault="00AD0E1B" w:rsidP="00AD0E1B">
      <w:pPr>
        <w:widowControl w:val="0"/>
        <w:autoSpaceDE w:val="0"/>
        <w:autoSpaceDN w:val="0"/>
        <w:adjustRightInd w:val="0"/>
        <w:spacing w:after="0" w:line="200" w:lineRule="exact"/>
        <w:jc w:val="both"/>
        <w:rPr>
          <w:rFonts w:ascii="Times New Roman" w:hAnsi="Times New Roman"/>
          <w:sz w:val="24"/>
          <w:szCs w:val="24"/>
          <w:lang w:val="es-UY"/>
        </w:rPr>
      </w:pPr>
    </w:p>
    <w:p w:rsidR="00C05D28" w:rsidRPr="00405651" w:rsidRDefault="0060153E" w:rsidP="00C05D28">
      <w:pPr>
        <w:pStyle w:val="Ttulo"/>
        <w:tabs>
          <w:tab w:val="left" w:pos="1211"/>
          <w:tab w:val="left" w:pos="5646"/>
          <w:tab w:val="left" w:pos="6530"/>
        </w:tabs>
        <w:jc w:val="left"/>
        <w:rPr>
          <w:rFonts w:ascii="Times New Roman" w:hAnsi="Times New Roman"/>
          <w:b w:val="0"/>
          <w:color w:val="auto"/>
          <w:sz w:val="24"/>
          <w:lang/>
        </w:rPr>
      </w:pPr>
      <w:r w:rsidRPr="0060153E">
        <w:rPr>
          <w:rFonts w:ascii="Times New Roman" w:hAnsi="Times New Roman"/>
          <w:b w:val="0"/>
          <w:color w:val="auto"/>
          <w:sz w:val="24"/>
          <w:lang w:val="es-UY"/>
        </w:rPr>
        <w:lastRenderedPageBreak/>
        <w:t>ASOCIACIÓN BRASILEÑA DE NORMAS TÉCNICAS</w:t>
      </w:r>
      <w:r w:rsidR="00C05D28" w:rsidRPr="0060153E">
        <w:rPr>
          <w:rFonts w:ascii="Times New Roman" w:hAnsi="Times New Roman"/>
          <w:b w:val="0"/>
          <w:color w:val="auto"/>
          <w:sz w:val="24"/>
          <w:lang w:val="es-UY"/>
        </w:rPr>
        <w:t xml:space="preserve">. </w:t>
      </w:r>
      <w:r w:rsidR="00C05D28" w:rsidRPr="0060153E">
        <w:rPr>
          <w:rFonts w:ascii="Times New Roman" w:hAnsi="Times New Roman"/>
          <w:color w:val="auto"/>
          <w:sz w:val="24"/>
          <w:lang w:val="es-UY"/>
        </w:rPr>
        <w:t>NBR 6023</w:t>
      </w:r>
      <w:r w:rsidR="00C05D28" w:rsidRPr="0060153E">
        <w:rPr>
          <w:rFonts w:ascii="Times New Roman" w:hAnsi="Times New Roman"/>
          <w:b w:val="0"/>
          <w:color w:val="auto"/>
          <w:sz w:val="24"/>
          <w:lang w:val="es-UY"/>
        </w:rPr>
        <w:t xml:space="preserve">: </w:t>
      </w:r>
      <w:r w:rsidRPr="0060153E">
        <w:rPr>
          <w:rFonts w:ascii="Times New Roman" w:hAnsi="Times New Roman"/>
          <w:b w:val="0"/>
          <w:color w:val="auto"/>
          <w:sz w:val="24"/>
          <w:lang w:val="es-UY"/>
        </w:rPr>
        <w:t xml:space="preserve">información y documentación: elaboración: referencias. </w:t>
      </w:r>
      <w:r w:rsidRPr="00405651">
        <w:rPr>
          <w:rFonts w:ascii="Times New Roman" w:hAnsi="Times New Roman"/>
          <w:b w:val="0"/>
          <w:color w:val="auto"/>
          <w:sz w:val="24"/>
          <w:lang/>
        </w:rPr>
        <w:t>Rio de Janeiro,</w:t>
      </w:r>
      <w:r w:rsidR="00C05D28" w:rsidRPr="00405651">
        <w:rPr>
          <w:rFonts w:ascii="Times New Roman" w:hAnsi="Times New Roman"/>
          <w:b w:val="0"/>
          <w:color w:val="auto"/>
          <w:sz w:val="24"/>
          <w:lang/>
        </w:rPr>
        <w:t xml:space="preserve"> 2002a. 24 p.</w:t>
      </w:r>
    </w:p>
    <w:p w:rsidR="00C05D28" w:rsidRPr="00405651" w:rsidRDefault="00C05D28" w:rsidP="00AD0E1B">
      <w:pPr>
        <w:widowControl w:val="0"/>
        <w:autoSpaceDE w:val="0"/>
        <w:autoSpaceDN w:val="0"/>
        <w:adjustRightInd w:val="0"/>
        <w:spacing w:after="0" w:line="200" w:lineRule="exact"/>
        <w:jc w:val="both"/>
        <w:rPr>
          <w:rFonts w:ascii="Times New Roman" w:hAnsi="Times New Roman"/>
          <w:sz w:val="24"/>
          <w:szCs w:val="24"/>
          <w:lang/>
        </w:rPr>
      </w:pPr>
    </w:p>
    <w:p w:rsidR="00C05D28" w:rsidRPr="00405651" w:rsidRDefault="00FF1178" w:rsidP="00AD0E1B">
      <w:pPr>
        <w:widowControl w:val="0"/>
        <w:autoSpaceDE w:val="0"/>
        <w:autoSpaceDN w:val="0"/>
        <w:adjustRightInd w:val="0"/>
        <w:spacing w:after="0" w:line="200" w:lineRule="exact"/>
        <w:jc w:val="both"/>
        <w:rPr>
          <w:rFonts w:ascii="Times New Roman" w:hAnsi="Times New Roman"/>
          <w:sz w:val="24"/>
          <w:lang/>
        </w:rPr>
      </w:pPr>
      <w:r w:rsidRPr="0060153E">
        <w:rPr>
          <w:rFonts w:ascii="Times New Roman" w:hAnsi="Times New Roman"/>
          <w:sz w:val="24"/>
          <w:lang w:val="es-UY"/>
        </w:rPr>
        <w:t>ASOCIACIÓN BRASILEÑA DE NORMAS TÉCNICAS</w:t>
      </w:r>
      <w:r w:rsidR="00C05D28" w:rsidRPr="00FF1178">
        <w:rPr>
          <w:rFonts w:ascii="Times New Roman" w:hAnsi="Times New Roman"/>
          <w:sz w:val="24"/>
          <w:lang w:val="es-UY"/>
        </w:rPr>
        <w:t xml:space="preserve">. </w:t>
      </w:r>
      <w:r w:rsidR="00C05D28" w:rsidRPr="00FF1178">
        <w:rPr>
          <w:rFonts w:ascii="Times New Roman" w:hAnsi="Times New Roman"/>
          <w:b/>
          <w:sz w:val="24"/>
          <w:lang w:val="es-UY"/>
        </w:rPr>
        <w:t>NBR 10520</w:t>
      </w:r>
      <w:r w:rsidR="00C05D28" w:rsidRPr="00FF1178">
        <w:rPr>
          <w:rFonts w:ascii="Times New Roman" w:hAnsi="Times New Roman"/>
          <w:sz w:val="24"/>
          <w:lang w:val="es-UY"/>
        </w:rPr>
        <w:t>: informa</w:t>
      </w:r>
      <w:r w:rsidRPr="00FF1178">
        <w:rPr>
          <w:rFonts w:ascii="Times New Roman" w:hAnsi="Times New Roman"/>
          <w:sz w:val="24"/>
          <w:lang w:val="es-UY"/>
        </w:rPr>
        <w:t>ción y</w:t>
      </w:r>
      <w:r w:rsidR="00C05D28" w:rsidRPr="00FF1178">
        <w:rPr>
          <w:rFonts w:ascii="Times New Roman" w:hAnsi="Times New Roman"/>
          <w:sz w:val="24"/>
          <w:lang w:val="es-UY"/>
        </w:rPr>
        <w:t xml:space="preserve"> documenta</w:t>
      </w:r>
      <w:r w:rsidRPr="00FF1178">
        <w:rPr>
          <w:rFonts w:ascii="Times New Roman" w:hAnsi="Times New Roman"/>
          <w:sz w:val="24"/>
          <w:lang w:val="es-UY"/>
        </w:rPr>
        <w:t>ción</w:t>
      </w:r>
      <w:r w:rsidR="00C05D28" w:rsidRPr="00FF1178">
        <w:rPr>
          <w:rFonts w:ascii="Times New Roman" w:hAnsi="Times New Roman"/>
          <w:sz w:val="24"/>
          <w:lang w:val="es-UY"/>
        </w:rPr>
        <w:t xml:space="preserve">: </w:t>
      </w:r>
      <w:r w:rsidRPr="00FF1178">
        <w:rPr>
          <w:rFonts w:ascii="Times New Roman" w:hAnsi="Times New Roman"/>
          <w:sz w:val="24"/>
          <w:lang w:val="es-UY"/>
        </w:rPr>
        <w:t>citación en documentos</w:t>
      </w:r>
      <w:r w:rsidR="00C05D28" w:rsidRPr="00FF1178">
        <w:rPr>
          <w:rFonts w:ascii="Times New Roman" w:hAnsi="Times New Roman"/>
          <w:sz w:val="24"/>
          <w:lang w:val="es-UY"/>
        </w:rPr>
        <w:t xml:space="preserve">. </w:t>
      </w:r>
      <w:r w:rsidR="00C05D28" w:rsidRPr="00405651">
        <w:rPr>
          <w:rFonts w:ascii="Times New Roman" w:hAnsi="Times New Roman"/>
          <w:sz w:val="24"/>
          <w:lang/>
        </w:rPr>
        <w:t>Rio de Janeiro, 2002b. 7 p</w:t>
      </w:r>
    </w:p>
    <w:p w:rsidR="00C05D28" w:rsidRPr="00405651" w:rsidRDefault="00C05D28" w:rsidP="00AD0E1B">
      <w:pPr>
        <w:widowControl w:val="0"/>
        <w:autoSpaceDE w:val="0"/>
        <w:autoSpaceDN w:val="0"/>
        <w:adjustRightInd w:val="0"/>
        <w:spacing w:after="0" w:line="200" w:lineRule="exact"/>
        <w:jc w:val="both"/>
        <w:rPr>
          <w:rFonts w:ascii="Times New Roman" w:hAnsi="Times New Roman"/>
          <w:sz w:val="24"/>
          <w:lang/>
        </w:rPr>
      </w:pPr>
    </w:p>
    <w:p w:rsidR="00AC0DC1" w:rsidRPr="00405651" w:rsidRDefault="00FF1178" w:rsidP="00AD0E1B">
      <w:pPr>
        <w:widowControl w:val="0"/>
        <w:autoSpaceDE w:val="0"/>
        <w:autoSpaceDN w:val="0"/>
        <w:adjustRightInd w:val="0"/>
        <w:spacing w:after="0" w:line="200" w:lineRule="exact"/>
        <w:jc w:val="both"/>
        <w:rPr>
          <w:rFonts w:ascii="Times New Roman" w:hAnsi="Times New Roman"/>
          <w:sz w:val="24"/>
          <w:lang/>
        </w:rPr>
      </w:pPr>
      <w:r w:rsidRPr="0060153E">
        <w:rPr>
          <w:rFonts w:ascii="Times New Roman" w:hAnsi="Times New Roman"/>
          <w:sz w:val="24"/>
          <w:lang w:val="es-UY"/>
        </w:rPr>
        <w:t>ASOCIACIÓN BRASILEÑA DE NORMAS TÉCNICAS</w:t>
      </w:r>
      <w:r w:rsidR="00AC0DC1" w:rsidRPr="00FF1178">
        <w:rPr>
          <w:rFonts w:ascii="Times New Roman" w:hAnsi="Times New Roman"/>
          <w:sz w:val="24"/>
          <w:lang w:val="es-UY"/>
        </w:rPr>
        <w:t xml:space="preserve">. </w:t>
      </w:r>
      <w:r w:rsidR="00AC0DC1" w:rsidRPr="00FF1178">
        <w:rPr>
          <w:rFonts w:ascii="Times New Roman" w:hAnsi="Times New Roman"/>
          <w:b/>
          <w:sz w:val="24"/>
          <w:lang w:val="es-UY"/>
        </w:rPr>
        <w:t>NBR 6022</w:t>
      </w:r>
      <w:r w:rsidRPr="00FF1178">
        <w:rPr>
          <w:rFonts w:ascii="Times New Roman" w:hAnsi="Times New Roman"/>
          <w:sz w:val="24"/>
          <w:lang w:val="es-UY"/>
        </w:rPr>
        <w:t>: información</w:t>
      </w:r>
      <w:r w:rsidR="00AC0DC1" w:rsidRPr="00FF1178">
        <w:rPr>
          <w:rFonts w:ascii="Times New Roman" w:hAnsi="Times New Roman"/>
          <w:sz w:val="24"/>
          <w:lang w:val="es-UY"/>
        </w:rPr>
        <w:t xml:space="preserve"> </w:t>
      </w:r>
      <w:r w:rsidRPr="00FF1178">
        <w:rPr>
          <w:rFonts w:ascii="Times New Roman" w:hAnsi="Times New Roman"/>
          <w:sz w:val="24"/>
          <w:lang w:val="es-UY"/>
        </w:rPr>
        <w:t>y</w:t>
      </w:r>
      <w:r w:rsidR="00AC0DC1" w:rsidRPr="00FF1178">
        <w:rPr>
          <w:rFonts w:ascii="Times New Roman" w:hAnsi="Times New Roman"/>
          <w:sz w:val="24"/>
          <w:lang w:val="es-UY"/>
        </w:rPr>
        <w:t xml:space="preserve"> documenta</w:t>
      </w:r>
      <w:r w:rsidRPr="00FF1178">
        <w:rPr>
          <w:rFonts w:ascii="Times New Roman" w:hAnsi="Times New Roman"/>
          <w:sz w:val="24"/>
          <w:lang w:val="es-UY"/>
        </w:rPr>
        <w:t>ción</w:t>
      </w:r>
      <w:r w:rsidR="00AC0DC1" w:rsidRPr="00FF1178">
        <w:rPr>
          <w:rFonts w:ascii="Times New Roman" w:hAnsi="Times New Roman"/>
          <w:sz w:val="24"/>
          <w:lang w:val="es-UY"/>
        </w:rPr>
        <w:t xml:space="preserve">: </w:t>
      </w:r>
      <w:r w:rsidRPr="00FF1178">
        <w:rPr>
          <w:rFonts w:ascii="Times New Roman" w:hAnsi="Times New Roman"/>
          <w:sz w:val="24"/>
          <w:lang w:val="es-UY"/>
        </w:rPr>
        <w:t>artículo</w:t>
      </w:r>
      <w:r w:rsidR="00AC0DC1" w:rsidRPr="00FF1178">
        <w:rPr>
          <w:rFonts w:ascii="Times New Roman" w:hAnsi="Times New Roman"/>
          <w:sz w:val="24"/>
          <w:lang w:val="es-UY"/>
        </w:rPr>
        <w:t xml:space="preserve"> e</w:t>
      </w:r>
      <w:r w:rsidRPr="00FF1178">
        <w:rPr>
          <w:rFonts w:ascii="Times New Roman" w:hAnsi="Times New Roman"/>
          <w:sz w:val="24"/>
          <w:lang w:val="es-UY"/>
        </w:rPr>
        <w:t>n</w:t>
      </w:r>
      <w:r w:rsidR="00AC0DC1" w:rsidRPr="00FF1178">
        <w:rPr>
          <w:rFonts w:ascii="Times New Roman" w:hAnsi="Times New Roman"/>
          <w:sz w:val="24"/>
          <w:lang w:val="es-UY"/>
        </w:rPr>
        <w:t xml:space="preserve"> publica</w:t>
      </w:r>
      <w:r w:rsidRPr="00FF1178">
        <w:rPr>
          <w:rFonts w:ascii="Times New Roman" w:hAnsi="Times New Roman"/>
          <w:sz w:val="24"/>
          <w:lang w:val="es-UY"/>
        </w:rPr>
        <w:t>ci</w:t>
      </w:r>
      <w:r>
        <w:rPr>
          <w:rFonts w:ascii="Times New Roman" w:hAnsi="Times New Roman"/>
          <w:sz w:val="24"/>
          <w:lang w:val="es-UY"/>
        </w:rPr>
        <w:t xml:space="preserve">ón </w:t>
      </w:r>
      <w:r w:rsidR="00AC0DC1" w:rsidRPr="00FF1178">
        <w:rPr>
          <w:rFonts w:ascii="Times New Roman" w:hAnsi="Times New Roman"/>
          <w:sz w:val="24"/>
          <w:lang w:val="es-UY"/>
        </w:rPr>
        <w:t>periódica científica impresa: presenta</w:t>
      </w:r>
      <w:r>
        <w:rPr>
          <w:rFonts w:ascii="Times New Roman" w:hAnsi="Times New Roman"/>
          <w:sz w:val="24"/>
          <w:lang w:val="es-UY"/>
        </w:rPr>
        <w:t>ción</w:t>
      </w:r>
      <w:r w:rsidR="00AC0DC1" w:rsidRPr="00FF1178">
        <w:rPr>
          <w:rFonts w:ascii="Times New Roman" w:hAnsi="Times New Roman"/>
          <w:sz w:val="24"/>
          <w:lang w:val="es-UY"/>
        </w:rPr>
        <w:t xml:space="preserve">. </w:t>
      </w:r>
      <w:r w:rsidR="00AC0DC1" w:rsidRPr="00405651">
        <w:rPr>
          <w:rFonts w:ascii="Times New Roman" w:hAnsi="Times New Roman"/>
          <w:sz w:val="24"/>
          <w:lang/>
        </w:rPr>
        <w:t>Rio de Janeiro, 2003</w:t>
      </w:r>
      <w:r w:rsidR="002F3CA0" w:rsidRPr="00405651">
        <w:rPr>
          <w:rFonts w:ascii="Times New Roman" w:hAnsi="Times New Roman"/>
          <w:sz w:val="24"/>
          <w:lang/>
        </w:rPr>
        <w:t>a</w:t>
      </w:r>
      <w:r w:rsidR="00AC0DC1" w:rsidRPr="00405651">
        <w:rPr>
          <w:rFonts w:ascii="Times New Roman" w:hAnsi="Times New Roman"/>
          <w:sz w:val="24"/>
          <w:lang/>
        </w:rPr>
        <w:t>. 5 p.</w:t>
      </w:r>
    </w:p>
    <w:p w:rsidR="002F3CA0" w:rsidRPr="00405651" w:rsidRDefault="002F3CA0" w:rsidP="002F3CA0">
      <w:pPr>
        <w:pStyle w:val="Ttulo"/>
        <w:tabs>
          <w:tab w:val="left" w:pos="1211"/>
          <w:tab w:val="left" w:pos="5646"/>
          <w:tab w:val="left" w:pos="6530"/>
        </w:tabs>
        <w:jc w:val="left"/>
        <w:rPr>
          <w:rFonts w:ascii="Times New Roman" w:hAnsi="Times New Roman"/>
          <w:b w:val="0"/>
          <w:color w:val="auto"/>
          <w:sz w:val="24"/>
          <w:lang/>
        </w:rPr>
      </w:pPr>
    </w:p>
    <w:p w:rsidR="002F3CA0" w:rsidRPr="008F4F89" w:rsidRDefault="00FF1178" w:rsidP="002F3CA0">
      <w:pPr>
        <w:pStyle w:val="Ttulo"/>
        <w:tabs>
          <w:tab w:val="left" w:pos="1211"/>
          <w:tab w:val="left" w:pos="5646"/>
          <w:tab w:val="left" w:pos="6530"/>
        </w:tabs>
        <w:jc w:val="left"/>
        <w:rPr>
          <w:rFonts w:ascii="Times New Roman" w:hAnsi="Times New Roman"/>
          <w:b w:val="0"/>
          <w:color w:val="auto"/>
          <w:sz w:val="24"/>
          <w:lang w:val="es-UY"/>
        </w:rPr>
      </w:pPr>
      <w:r w:rsidRPr="0060153E">
        <w:rPr>
          <w:rFonts w:ascii="Times New Roman" w:hAnsi="Times New Roman"/>
          <w:b w:val="0"/>
          <w:color w:val="auto"/>
          <w:sz w:val="24"/>
          <w:lang w:val="es-UY"/>
        </w:rPr>
        <w:t>ASOCIACIÓN BRASILEÑA DE NORMAS TÉCNICAS</w:t>
      </w:r>
      <w:r w:rsidR="002F3CA0" w:rsidRPr="00FF1178">
        <w:rPr>
          <w:rFonts w:ascii="Times New Roman" w:hAnsi="Times New Roman"/>
          <w:b w:val="0"/>
          <w:color w:val="auto"/>
          <w:sz w:val="24"/>
          <w:lang w:val="es-UY"/>
        </w:rPr>
        <w:t xml:space="preserve">.  </w:t>
      </w:r>
      <w:r w:rsidR="002F3CA0" w:rsidRPr="00FF1178">
        <w:rPr>
          <w:rFonts w:ascii="Times New Roman" w:hAnsi="Times New Roman"/>
          <w:color w:val="auto"/>
          <w:sz w:val="24"/>
          <w:lang w:val="es-UY"/>
        </w:rPr>
        <w:t>NBR 6024</w:t>
      </w:r>
      <w:r w:rsidR="002F3CA0" w:rsidRPr="00FF1178">
        <w:rPr>
          <w:rFonts w:ascii="Times New Roman" w:hAnsi="Times New Roman"/>
          <w:b w:val="0"/>
          <w:color w:val="auto"/>
          <w:sz w:val="24"/>
          <w:lang w:val="es-UY"/>
        </w:rPr>
        <w:t>: Informa</w:t>
      </w:r>
      <w:r w:rsidRPr="00FF1178">
        <w:rPr>
          <w:rFonts w:ascii="Times New Roman" w:hAnsi="Times New Roman"/>
          <w:b w:val="0"/>
          <w:color w:val="auto"/>
          <w:sz w:val="24"/>
          <w:lang w:val="es-UY"/>
        </w:rPr>
        <w:t>ción</w:t>
      </w:r>
      <w:r w:rsidR="002F3CA0" w:rsidRPr="00FF1178">
        <w:rPr>
          <w:rFonts w:ascii="Times New Roman" w:hAnsi="Times New Roman"/>
          <w:b w:val="0"/>
          <w:color w:val="auto"/>
          <w:sz w:val="24"/>
          <w:lang w:val="es-UY"/>
        </w:rPr>
        <w:t xml:space="preserve"> </w:t>
      </w:r>
      <w:r w:rsidRPr="00FF1178">
        <w:rPr>
          <w:rFonts w:ascii="Times New Roman" w:hAnsi="Times New Roman"/>
          <w:b w:val="0"/>
          <w:color w:val="auto"/>
          <w:sz w:val="24"/>
          <w:lang w:val="es-UY"/>
        </w:rPr>
        <w:t>y</w:t>
      </w:r>
      <w:r w:rsidR="002F3CA0" w:rsidRPr="00FF1178">
        <w:rPr>
          <w:rFonts w:ascii="Times New Roman" w:hAnsi="Times New Roman"/>
          <w:b w:val="0"/>
          <w:color w:val="auto"/>
          <w:sz w:val="24"/>
          <w:lang w:val="es-UY"/>
        </w:rPr>
        <w:t xml:space="preserve"> documenta</w:t>
      </w:r>
      <w:r w:rsidRPr="00FF1178">
        <w:rPr>
          <w:rFonts w:ascii="Times New Roman" w:hAnsi="Times New Roman"/>
          <w:b w:val="0"/>
          <w:color w:val="auto"/>
          <w:sz w:val="24"/>
          <w:lang w:val="es-UY"/>
        </w:rPr>
        <w:t>ción</w:t>
      </w:r>
      <w:r w:rsidR="002F3CA0" w:rsidRPr="00FF1178">
        <w:rPr>
          <w:rFonts w:ascii="Times New Roman" w:hAnsi="Times New Roman"/>
          <w:b w:val="0"/>
          <w:color w:val="auto"/>
          <w:sz w:val="24"/>
          <w:lang w:val="es-UY"/>
        </w:rPr>
        <w:t>: numera</w:t>
      </w:r>
      <w:r w:rsidRPr="00FF1178">
        <w:rPr>
          <w:rFonts w:ascii="Times New Roman" w:hAnsi="Times New Roman"/>
          <w:b w:val="0"/>
          <w:color w:val="auto"/>
          <w:sz w:val="24"/>
          <w:lang w:val="es-UY"/>
        </w:rPr>
        <w:t>ción</w:t>
      </w:r>
      <w:r w:rsidR="002F3CA0" w:rsidRPr="00FF1178">
        <w:rPr>
          <w:rFonts w:ascii="Times New Roman" w:hAnsi="Times New Roman"/>
          <w:b w:val="0"/>
          <w:color w:val="auto"/>
          <w:sz w:val="24"/>
          <w:lang w:val="es-UY"/>
        </w:rPr>
        <w:t xml:space="preserve"> progresiva d</w:t>
      </w:r>
      <w:r w:rsidRPr="00FF1178">
        <w:rPr>
          <w:rFonts w:ascii="Times New Roman" w:hAnsi="Times New Roman"/>
          <w:b w:val="0"/>
          <w:color w:val="auto"/>
          <w:sz w:val="24"/>
          <w:lang w:val="es-UY"/>
        </w:rPr>
        <w:t>e l</w:t>
      </w:r>
      <w:r w:rsidR="002F3CA0" w:rsidRPr="00FF1178">
        <w:rPr>
          <w:rFonts w:ascii="Times New Roman" w:hAnsi="Times New Roman"/>
          <w:b w:val="0"/>
          <w:color w:val="auto"/>
          <w:sz w:val="24"/>
          <w:lang w:val="es-UY"/>
        </w:rPr>
        <w:t>as se</w:t>
      </w:r>
      <w:r>
        <w:rPr>
          <w:rFonts w:ascii="Times New Roman" w:hAnsi="Times New Roman"/>
          <w:b w:val="0"/>
          <w:color w:val="auto"/>
          <w:sz w:val="24"/>
          <w:lang w:val="es-UY"/>
        </w:rPr>
        <w:t>cciones</w:t>
      </w:r>
      <w:r w:rsidR="002F3CA0" w:rsidRPr="00FF1178">
        <w:rPr>
          <w:rFonts w:ascii="Times New Roman" w:hAnsi="Times New Roman"/>
          <w:b w:val="0"/>
          <w:color w:val="auto"/>
          <w:sz w:val="24"/>
          <w:lang w:val="es-UY"/>
        </w:rPr>
        <w:t xml:space="preserve"> de u</w:t>
      </w:r>
      <w:r>
        <w:rPr>
          <w:rFonts w:ascii="Times New Roman" w:hAnsi="Times New Roman"/>
          <w:b w:val="0"/>
          <w:color w:val="auto"/>
          <w:sz w:val="24"/>
          <w:lang w:val="es-UY"/>
        </w:rPr>
        <w:t>n</w:t>
      </w:r>
      <w:r w:rsidR="002F3CA0" w:rsidRPr="00FF1178">
        <w:rPr>
          <w:rFonts w:ascii="Times New Roman" w:hAnsi="Times New Roman"/>
          <w:b w:val="0"/>
          <w:color w:val="auto"/>
          <w:sz w:val="24"/>
          <w:lang w:val="es-UY"/>
        </w:rPr>
        <w:t xml:space="preserve"> documento. </w:t>
      </w:r>
      <w:r w:rsidR="002F3CA0" w:rsidRPr="00FC4714">
        <w:rPr>
          <w:rFonts w:ascii="Times New Roman" w:hAnsi="Times New Roman"/>
          <w:b w:val="0"/>
          <w:color w:val="auto"/>
          <w:sz w:val="24"/>
          <w:lang w:val="es-UY"/>
        </w:rPr>
        <w:t>Rio de Janeiro, 2003b, 3 p.</w:t>
      </w:r>
    </w:p>
    <w:p w:rsidR="00AC0DC1" w:rsidRPr="00FC4714" w:rsidRDefault="00AC0DC1" w:rsidP="00AD0E1B">
      <w:pPr>
        <w:widowControl w:val="0"/>
        <w:autoSpaceDE w:val="0"/>
        <w:autoSpaceDN w:val="0"/>
        <w:adjustRightInd w:val="0"/>
        <w:spacing w:after="0" w:line="200" w:lineRule="exact"/>
        <w:jc w:val="both"/>
        <w:rPr>
          <w:rFonts w:ascii="Times New Roman" w:hAnsi="Times New Roman"/>
          <w:sz w:val="24"/>
          <w:lang w:val="es-UY"/>
        </w:rPr>
      </w:pPr>
    </w:p>
    <w:p w:rsidR="00AD0E1B" w:rsidRPr="00707F5A" w:rsidRDefault="00AD0E1B" w:rsidP="00AD0E1B">
      <w:pPr>
        <w:widowControl w:val="0"/>
        <w:autoSpaceDE w:val="0"/>
        <w:autoSpaceDN w:val="0"/>
        <w:adjustRightInd w:val="0"/>
        <w:spacing w:after="0" w:line="200" w:lineRule="exact"/>
        <w:jc w:val="both"/>
        <w:rPr>
          <w:rFonts w:ascii="Times New Roman" w:hAnsi="Times New Roman"/>
          <w:sz w:val="24"/>
          <w:szCs w:val="24"/>
        </w:rPr>
      </w:pPr>
      <w:r w:rsidRPr="00FC4714">
        <w:rPr>
          <w:rFonts w:ascii="Times New Roman" w:hAnsi="Times New Roman"/>
          <w:sz w:val="24"/>
          <w:szCs w:val="24"/>
          <w:lang w:val="es-UY"/>
        </w:rPr>
        <w:t xml:space="preserve">ALVES, M. B.; ARRUDA, S. </w:t>
      </w:r>
      <w:r w:rsidRPr="00FC4714">
        <w:rPr>
          <w:rFonts w:ascii="Times New Roman" w:hAnsi="Times New Roman"/>
          <w:b/>
          <w:sz w:val="24"/>
          <w:szCs w:val="24"/>
          <w:lang w:val="es-UY"/>
        </w:rPr>
        <w:t xml:space="preserve">Como </w:t>
      </w:r>
      <w:r w:rsidR="00C3349F" w:rsidRPr="00C3349F">
        <w:rPr>
          <w:rFonts w:ascii="Times New Roman" w:hAnsi="Times New Roman"/>
          <w:b/>
          <w:sz w:val="24"/>
          <w:szCs w:val="24"/>
          <w:lang w:val="es-UY"/>
        </w:rPr>
        <w:t>Hac</w:t>
      </w:r>
      <w:r w:rsidRPr="00C3349F">
        <w:rPr>
          <w:rFonts w:ascii="Times New Roman" w:hAnsi="Times New Roman"/>
          <w:b/>
          <w:sz w:val="24"/>
          <w:szCs w:val="24"/>
          <w:lang w:val="es-UY"/>
        </w:rPr>
        <w:t>er</w:t>
      </w:r>
      <w:r w:rsidRPr="00FC4714">
        <w:rPr>
          <w:rFonts w:ascii="Times New Roman" w:hAnsi="Times New Roman"/>
          <w:b/>
          <w:sz w:val="24"/>
          <w:szCs w:val="24"/>
          <w:lang w:val="es-UY"/>
        </w:rPr>
        <w:t xml:space="preserve"> Refer</w:t>
      </w:r>
      <w:r w:rsidR="00C3349F" w:rsidRPr="00FC4714">
        <w:rPr>
          <w:rFonts w:ascii="Times New Roman" w:hAnsi="Times New Roman"/>
          <w:b/>
          <w:sz w:val="24"/>
          <w:szCs w:val="24"/>
          <w:lang w:val="es-UY"/>
        </w:rPr>
        <w:t>e</w:t>
      </w:r>
      <w:r w:rsidRPr="00FC4714">
        <w:rPr>
          <w:rFonts w:ascii="Times New Roman" w:hAnsi="Times New Roman"/>
          <w:b/>
          <w:sz w:val="24"/>
          <w:szCs w:val="24"/>
          <w:lang w:val="es-UY"/>
        </w:rPr>
        <w:t>ncias: bibliográficas, ele</w:t>
      </w:r>
      <w:r w:rsidR="00C3349F" w:rsidRPr="00FC4714">
        <w:rPr>
          <w:rFonts w:ascii="Times New Roman" w:hAnsi="Times New Roman"/>
          <w:b/>
          <w:sz w:val="24"/>
          <w:szCs w:val="24"/>
          <w:lang w:val="es-UY"/>
        </w:rPr>
        <w:t>c</w:t>
      </w:r>
      <w:r w:rsidRPr="00FC4714">
        <w:rPr>
          <w:rFonts w:ascii="Times New Roman" w:hAnsi="Times New Roman"/>
          <w:b/>
          <w:sz w:val="24"/>
          <w:szCs w:val="24"/>
          <w:lang w:val="es-UY"/>
        </w:rPr>
        <w:t>tr</w:t>
      </w:r>
      <w:r w:rsidR="00C3349F" w:rsidRPr="00FC4714">
        <w:rPr>
          <w:rFonts w:ascii="Times New Roman" w:hAnsi="Times New Roman"/>
          <w:b/>
          <w:sz w:val="24"/>
          <w:szCs w:val="24"/>
          <w:lang w:val="es-UY"/>
        </w:rPr>
        <w:t xml:space="preserve">ónicas y </w:t>
      </w:r>
      <w:r w:rsidR="00C3349F" w:rsidRPr="00C3349F">
        <w:rPr>
          <w:rFonts w:ascii="Times New Roman" w:hAnsi="Times New Roman"/>
          <w:b/>
          <w:sz w:val="24"/>
          <w:szCs w:val="24"/>
          <w:lang w:val="es-UY"/>
        </w:rPr>
        <w:t>otras</w:t>
      </w:r>
      <w:r w:rsidRPr="00FC4714">
        <w:rPr>
          <w:rFonts w:ascii="Times New Roman" w:hAnsi="Times New Roman"/>
          <w:b/>
          <w:sz w:val="24"/>
          <w:szCs w:val="24"/>
          <w:lang w:val="es-UY"/>
        </w:rPr>
        <w:t xml:space="preserve"> formas de documentos.</w:t>
      </w:r>
      <w:r w:rsidRPr="00FC4714">
        <w:rPr>
          <w:rFonts w:ascii="Times New Roman" w:hAnsi="Times New Roman"/>
          <w:sz w:val="24"/>
          <w:szCs w:val="24"/>
          <w:lang w:val="es-UY"/>
        </w:rPr>
        <w:t xml:space="preserve"> </w:t>
      </w:r>
      <w:r w:rsidRPr="00707F5A">
        <w:rPr>
          <w:rFonts w:ascii="Times New Roman" w:hAnsi="Times New Roman"/>
          <w:sz w:val="24"/>
          <w:szCs w:val="24"/>
        </w:rPr>
        <w:t>Disponível em &lt;http://bu.ufsc.br/framerefer.html&gt;. Acesso</w:t>
      </w:r>
      <w:r w:rsidR="00486EBD">
        <w:rPr>
          <w:rFonts w:ascii="Times New Roman" w:hAnsi="Times New Roman"/>
          <w:sz w:val="24"/>
          <w:szCs w:val="24"/>
        </w:rPr>
        <w:t xml:space="preserve"> em</w:t>
      </w:r>
      <w:r w:rsidRPr="00707F5A">
        <w:rPr>
          <w:rFonts w:ascii="Times New Roman" w:hAnsi="Times New Roman"/>
          <w:sz w:val="24"/>
          <w:szCs w:val="24"/>
        </w:rPr>
        <w:t xml:space="preserve">: </w:t>
      </w:r>
      <w:r w:rsidR="00486EBD">
        <w:rPr>
          <w:rFonts w:ascii="Times New Roman" w:hAnsi="Times New Roman"/>
          <w:sz w:val="24"/>
          <w:szCs w:val="24"/>
        </w:rPr>
        <w:t>11</w:t>
      </w:r>
      <w:r w:rsidRPr="00707F5A">
        <w:rPr>
          <w:rFonts w:ascii="Times New Roman" w:hAnsi="Times New Roman"/>
          <w:sz w:val="24"/>
          <w:szCs w:val="24"/>
        </w:rPr>
        <w:t xml:space="preserve"> </w:t>
      </w:r>
      <w:r w:rsidR="00486EBD">
        <w:rPr>
          <w:rFonts w:ascii="Times New Roman" w:hAnsi="Times New Roman"/>
          <w:sz w:val="24"/>
          <w:szCs w:val="24"/>
        </w:rPr>
        <w:t xml:space="preserve">fev. </w:t>
      </w:r>
      <w:r w:rsidRPr="00707F5A">
        <w:rPr>
          <w:rFonts w:ascii="Times New Roman" w:hAnsi="Times New Roman"/>
          <w:sz w:val="24"/>
          <w:szCs w:val="24"/>
        </w:rPr>
        <w:t>20</w:t>
      </w:r>
      <w:r w:rsidR="00486EBD">
        <w:rPr>
          <w:rFonts w:ascii="Times New Roman" w:hAnsi="Times New Roman"/>
          <w:sz w:val="24"/>
          <w:szCs w:val="24"/>
        </w:rPr>
        <w:t>16</w:t>
      </w:r>
      <w:r w:rsidRPr="00707F5A">
        <w:rPr>
          <w:rFonts w:ascii="Times New Roman" w:hAnsi="Times New Roman"/>
          <w:sz w:val="24"/>
          <w:szCs w:val="24"/>
        </w:rPr>
        <w:t xml:space="preserve">. </w:t>
      </w:r>
    </w:p>
    <w:p w:rsidR="00AD0E1B" w:rsidRDefault="00AD0E1B" w:rsidP="00AD0E1B">
      <w:pPr>
        <w:widowControl w:val="0"/>
        <w:autoSpaceDE w:val="0"/>
        <w:autoSpaceDN w:val="0"/>
        <w:adjustRightInd w:val="0"/>
        <w:spacing w:after="0" w:line="200" w:lineRule="exact"/>
        <w:jc w:val="both"/>
        <w:rPr>
          <w:rFonts w:ascii="Times New Roman" w:hAnsi="Times New Roman"/>
          <w:sz w:val="24"/>
          <w:szCs w:val="24"/>
        </w:rPr>
      </w:pPr>
    </w:p>
    <w:p w:rsidR="00814B63" w:rsidRPr="00C3349F" w:rsidRDefault="00C3349F" w:rsidP="00814B63">
      <w:pPr>
        <w:widowControl w:val="0"/>
        <w:autoSpaceDE w:val="0"/>
        <w:autoSpaceDN w:val="0"/>
        <w:adjustRightInd w:val="0"/>
        <w:spacing w:after="0" w:line="200" w:lineRule="exact"/>
        <w:jc w:val="both"/>
        <w:rPr>
          <w:rFonts w:ascii="Times New Roman" w:hAnsi="Times New Roman"/>
          <w:sz w:val="24"/>
          <w:szCs w:val="24"/>
          <w:lang w:val="es-UY"/>
        </w:rPr>
      </w:pPr>
      <w:r w:rsidRPr="008F4F89">
        <w:rPr>
          <w:rFonts w:ascii="Times New Roman" w:hAnsi="Times New Roman"/>
          <w:sz w:val="24"/>
          <w:szCs w:val="24"/>
          <w:lang w:val="es-CO"/>
        </w:rPr>
        <w:t>FACULTAD DE CIENCIAS SOCIALES APLICADAS DE</w:t>
      </w:r>
      <w:r w:rsidR="001D79A4" w:rsidRPr="008F4F89">
        <w:rPr>
          <w:rFonts w:ascii="Times New Roman" w:hAnsi="Times New Roman"/>
          <w:sz w:val="24"/>
          <w:szCs w:val="24"/>
          <w:lang w:val="es-CO"/>
        </w:rPr>
        <w:t xml:space="preserve"> BELO HORIZONTE.</w:t>
      </w:r>
      <w:r w:rsidR="00814B63" w:rsidRPr="008F4F89">
        <w:rPr>
          <w:rFonts w:ascii="Times New Roman" w:hAnsi="Times New Roman"/>
          <w:sz w:val="24"/>
          <w:szCs w:val="24"/>
          <w:lang w:val="es-CO"/>
        </w:rPr>
        <w:t xml:space="preserve"> </w:t>
      </w:r>
      <w:r w:rsidR="00814B63" w:rsidRPr="00C3349F">
        <w:rPr>
          <w:rFonts w:ascii="Times New Roman" w:hAnsi="Times New Roman"/>
          <w:b/>
          <w:sz w:val="24"/>
          <w:szCs w:val="24"/>
          <w:lang w:val="es-UY"/>
        </w:rPr>
        <w:t>Manual de normaliza</w:t>
      </w:r>
      <w:r w:rsidRPr="00C3349F">
        <w:rPr>
          <w:rFonts w:ascii="Times New Roman" w:hAnsi="Times New Roman"/>
          <w:b/>
          <w:sz w:val="24"/>
          <w:szCs w:val="24"/>
          <w:lang w:val="es-UY"/>
        </w:rPr>
        <w:t>ción</w:t>
      </w:r>
      <w:r w:rsidR="00814B63" w:rsidRPr="00C3349F">
        <w:rPr>
          <w:rFonts w:ascii="Times New Roman" w:hAnsi="Times New Roman"/>
          <w:b/>
          <w:sz w:val="24"/>
          <w:szCs w:val="24"/>
          <w:lang w:val="es-UY"/>
        </w:rPr>
        <w:t>: normas para elabora</w:t>
      </w:r>
      <w:r w:rsidRPr="00C3349F">
        <w:rPr>
          <w:rFonts w:ascii="Times New Roman" w:hAnsi="Times New Roman"/>
          <w:b/>
          <w:sz w:val="24"/>
          <w:szCs w:val="24"/>
          <w:lang w:val="es-UY"/>
        </w:rPr>
        <w:t>ción</w:t>
      </w:r>
      <w:r w:rsidR="00814B63" w:rsidRPr="00C3349F">
        <w:rPr>
          <w:rFonts w:ascii="Times New Roman" w:hAnsi="Times New Roman"/>
          <w:b/>
          <w:sz w:val="24"/>
          <w:szCs w:val="24"/>
          <w:lang w:val="es-UY"/>
        </w:rPr>
        <w:t xml:space="preserve"> de traba</w:t>
      </w:r>
      <w:r w:rsidRPr="00C3349F">
        <w:rPr>
          <w:rFonts w:ascii="Times New Roman" w:hAnsi="Times New Roman"/>
          <w:b/>
          <w:sz w:val="24"/>
          <w:szCs w:val="24"/>
          <w:lang w:val="es-UY"/>
        </w:rPr>
        <w:t>j</w:t>
      </w:r>
      <w:r w:rsidR="00814B63" w:rsidRPr="00C3349F">
        <w:rPr>
          <w:rFonts w:ascii="Times New Roman" w:hAnsi="Times New Roman"/>
          <w:b/>
          <w:sz w:val="24"/>
          <w:szCs w:val="24"/>
          <w:lang w:val="es-UY"/>
        </w:rPr>
        <w:t>os</w:t>
      </w:r>
      <w:r w:rsidR="001D79A4" w:rsidRPr="00C3349F">
        <w:rPr>
          <w:rFonts w:ascii="Times New Roman" w:hAnsi="Times New Roman"/>
          <w:b/>
          <w:sz w:val="24"/>
          <w:szCs w:val="24"/>
          <w:lang w:val="es-UY"/>
        </w:rPr>
        <w:t xml:space="preserve"> </w:t>
      </w:r>
      <w:r w:rsidR="00814B63" w:rsidRPr="00C3349F">
        <w:rPr>
          <w:rFonts w:ascii="Times New Roman" w:hAnsi="Times New Roman"/>
          <w:b/>
          <w:sz w:val="24"/>
          <w:szCs w:val="24"/>
          <w:lang w:val="es-UY"/>
        </w:rPr>
        <w:t>acad</w:t>
      </w:r>
      <w:r w:rsidRPr="00C3349F">
        <w:rPr>
          <w:rFonts w:ascii="Times New Roman" w:hAnsi="Times New Roman"/>
          <w:b/>
          <w:sz w:val="24"/>
          <w:szCs w:val="24"/>
          <w:lang w:val="es-UY"/>
        </w:rPr>
        <w:t>é</w:t>
      </w:r>
      <w:r w:rsidR="00814B63" w:rsidRPr="00C3349F">
        <w:rPr>
          <w:rFonts w:ascii="Times New Roman" w:hAnsi="Times New Roman"/>
          <w:b/>
          <w:sz w:val="24"/>
          <w:szCs w:val="24"/>
          <w:lang w:val="es-UY"/>
        </w:rPr>
        <w:t xml:space="preserve">micos </w:t>
      </w:r>
      <w:r w:rsidRPr="00C3349F">
        <w:rPr>
          <w:rFonts w:ascii="Times New Roman" w:hAnsi="Times New Roman"/>
          <w:b/>
          <w:sz w:val="24"/>
          <w:szCs w:val="24"/>
          <w:lang w:val="es-UY"/>
        </w:rPr>
        <w:t>y</w:t>
      </w:r>
      <w:r w:rsidR="00814B63" w:rsidRPr="00C3349F">
        <w:rPr>
          <w:rFonts w:ascii="Times New Roman" w:hAnsi="Times New Roman"/>
          <w:b/>
          <w:sz w:val="24"/>
          <w:szCs w:val="24"/>
          <w:lang w:val="es-UY"/>
        </w:rPr>
        <w:t xml:space="preserve"> científicos</w:t>
      </w:r>
      <w:r w:rsidR="001D79A4" w:rsidRPr="00C3349F">
        <w:rPr>
          <w:rFonts w:ascii="Times New Roman" w:hAnsi="Times New Roman"/>
          <w:sz w:val="24"/>
          <w:szCs w:val="24"/>
          <w:lang w:val="es-UY"/>
        </w:rPr>
        <w:t>.</w:t>
      </w:r>
      <w:r w:rsidR="00814B63" w:rsidRPr="00C3349F">
        <w:rPr>
          <w:rFonts w:ascii="Times New Roman" w:hAnsi="Times New Roman"/>
          <w:sz w:val="24"/>
          <w:szCs w:val="24"/>
          <w:lang w:val="es-UY"/>
        </w:rPr>
        <w:t xml:space="preserve"> </w:t>
      </w:r>
      <w:r w:rsidR="00814B63" w:rsidRPr="00814B63">
        <w:rPr>
          <w:rFonts w:ascii="Times New Roman" w:hAnsi="Times New Roman"/>
          <w:sz w:val="24"/>
          <w:szCs w:val="24"/>
        </w:rPr>
        <w:t>6. ed.- Belo</w:t>
      </w:r>
      <w:r w:rsidR="001D79A4">
        <w:rPr>
          <w:rFonts w:ascii="Times New Roman" w:hAnsi="Times New Roman"/>
          <w:sz w:val="24"/>
          <w:szCs w:val="24"/>
        </w:rPr>
        <w:t xml:space="preserve"> </w:t>
      </w:r>
      <w:r w:rsidR="00814B63" w:rsidRPr="00814B63">
        <w:rPr>
          <w:rFonts w:ascii="Times New Roman" w:hAnsi="Times New Roman"/>
          <w:sz w:val="24"/>
          <w:szCs w:val="24"/>
        </w:rPr>
        <w:t xml:space="preserve">Horizonte: FACISABH, 2014. </w:t>
      </w:r>
      <w:r w:rsidR="00814B63" w:rsidRPr="00504F07">
        <w:rPr>
          <w:rFonts w:ascii="Times New Roman" w:hAnsi="Times New Roman"/>
          <w:sz w:val="24"/>
          <w:szCs w:val="24"/>
        </w:rPr>
        <w:t>106 p.</w:t>
      </w:r>
      <w:r w:rsidR="001D79A4" w:rsidRPr="00504F07">
        <w:rPr>
          <w:rFonts w:ascii="Times New Roman" w:hAnsi="Times New Roman"/>
          <w:sz w:val="24"/>
          <w:szCs w:val="24"/>
        </w:rPr>
        <w:t xml:space="preserve"> Disponível em &lt;</w:t>
      </w:r>
      <w:r w:rsidR="001D79A4" w:rsidRPr="00504F07">
        <w:t xml:space="preserve"> </w:t>
      </w:r>
      <w:r w:rsidR="001D79A4" w:rsidRPr="00504F07">
        <w:rPr>
          <w:rFonts w:ascii="Times New Roman" w:hAnsi="Times New Roman"/>
          <w:sz w:val="24"/>
          <w:szCs w:val="24"/>
        </w:rPr>
        <w:t xml:space="preserve">http://187.115.194.214/aula/manual2014.pdf&gt;. </w:t>
      </w:r>
      <w:r w:rsidR="001D79A4" w:rsidRPr="00C3349F">
        <w:rPr>
          <w:rFonts w:ascii="Times New Roman" w:hAnsi="Times New Roman"/>
          <w:sz w:val="24"/>
          <w:szCs w:val="24"/>
          <w:lang w:val="es-UY"/>
        </w:rPr>
        <w:t>Ac</w:t>
      </w:r>
      <w:r w:rsidRPr="00C3349F">
        <w:rPr>
          <w:rFonts w:ascii="Times New Roman" w:hAnsi="Times New Roman"/>
          <w:sz w:val="24"/>
          <w:szCs w:val="24"/>
          <w:lang w:val="es-UY"/>
        </w:rPr>
        <w:t>ce</w:t>
      </w:r>
      <w:r w:rsidR="001D79A4" w:rsidRPr="00C3349F">
        <w:rPr>
          <w:rFonts w:ascii="Times New Roman" w:hAnsi="Times New Roman"/>
          <w:sz w:val="24"/>
          <w:szCs w:val="24"/>
          <w:lang w:val="es-UY"/>
        </w:rPr>
        <w:t>so</w:t>
      </w:r>
      <w:r w:rsidR="001D79A4" w:rsidRPr="008F4F89">
        <w:rPr>
          <w:rFonts w:ascii="Times New Roman" w:hAnsi="Times New Roman"/>
          <w:sz w:val="24"/>
          <w:szCs w:val="24"/>
          <w:lang w:val="es-CO"/>
        </w:rPr>
        <w:t xml:space="preserve"> </w:t>
      </w:r>
      <w:r w:rsidR="001D79A4" w:rsidRPr="00C3349F">
        <w:rPr>
          <w:rFonts w:ascii="Times New Roman" w:hAnsi="Times New Roman"/>
          <w:sz w:val="24"/>
          <w:szCs w:val="24"/>
          <w:lang w:val="es-UY"/>
        </w:rPr>
        <w:t>e</w:t>
      </w:r>
      <w:r w:rsidRPr="00C3349F">
        <w:rPr>
          <w:rFonts w:ascii="Times New Roman" w:hAnsi="Times New Roman"/>
          <w:sz w:val="24"/>
          <w:szCs w:val="24"/>
          <w:lang w:val="es-UY"/>
        </w:rPr>
        <w:t>n</w:t>
      </w:r>
      <w:r w:rsidR="001D79A4" w:rsidRPr="00C3349F">
        <w:rPr>
          <w:rFonts w:ascii="Times New Roman" w:hAnsi="Times New Roman"/>
          <w:sz w:val="24"/>
          <w:szCs w:val="24"/>
          <w:lang w:val="es-UY"/>
        </w:rPr>
        <w:t>: 11 fe</w:t>
      </w:r>
      <w:r>
        <w:rPr>
          <w:rFonts w:ascii="Times New Roman" w:hAnsi="Times New Roman"/>
          <w:sz w:val="24"/>
          <w:szCs w:val="24"/>
          <w:lang w:val="es-UY"/>
        </w:rPr>
        <w:t>b</w:t>
      </w:r>
      <w:r w:rsidR="001D79A4" w:rsidRPr="00C3349F">
        <w:rPr>
          <w:rFonts w:ascii="Times New Roman" w:hAnsi="Times New Roman"/>
          <w:sz w:val="24"/>
          <w:szCs w:val="24"/>
          <w:lang w:val="es-UY"/>
        </w:rPr>
        <w:t>. 2016.</w:t>
      </w:r>
    </w:p>
    <w:p w:rsidR="00814B63" w:rsidRPr="00C3349F" w:rsidRDefault="00814B63" w:rsidP="00AD0E1B">
      <w:pPr>
        <w:widowControl w:val="0"/>
        <w:autoSpaceDE w:val="0"/>
        <w:autoSpaceDN w:val="0"/>
        <w:adjustRightInd w:val="0"/>
        <w:spacing w:after="0" w:line="200" w:lineRule="exact"/>
        <w:jc w:val="both"/>
        <w:rPr>
          <w:rFonts w:ascii="Times New Roman" w:hAnsi="Times New Roman"/>
          <w:sz w:val="24"/>
          <w:szCs w:val="24"/>
          <w:lang w:val="es-UY"/>
        </w:rPr>
      </w:pPr>
    </w:p>
    <w:p w:rsidR="0021080C" w:rsidRPr="008F4F89" w:rsidRDefault="00C3349F" w:rsidP="0021080C">
      <w:pPr>
        <w:pStyle w:val="Ttulo"/>
        <w:tabs>
          <w:tab w:val="left" w:pos="1211"/>
          <w:tab w:val="left" w:pos="5646"/>
          <w:tab w:val="left" w:pos="6530"/>
        </w:tabs>
        <w:jc w:val="left"/>
        <w:rPr>
          <w:rFonts w:ascii="Times New Roman" w:hAnsi="Times New Roman"/>
          <w:b w:val="0"/>
          <w:color w:val="auto"/>
          <w:sz w:val="24"/>
        </w:rPr>
      </w:pPr>
      <w:r w:rsidRPr="00C3349F">
        <w:rPr>
          <w:rFonts w:ascii="Times New Roman" w:hAnsi="Times New Roman"/>
          <w:b w:val="0"/>
          <w:color w:val="auto"/>
          <w:sz w:val="24"/>
          <w:lang w:val="es-UY"/>
        </w:rPr>
        <w:t>INSTITUTO BRASILEÑO DE GEOGRAFÍA Y ESTADÍSTICA</w:t>
      </w:r>
      <w:r w:rsidR="0021080C" w:rsidRPr="00C3349F">
        <w:rPr>
          <w:rFonts w:ascii="Times New Roman" w:hAnsi="Times New Roman"/>
          <w:b w:val="0"/>
          <w:color w:val="auto"/>
          <w:sz w:val="24"/>
          <w:lang w:val="es-UY"/>
        </w:rPr>
        <w:t>.</w:t>
      </w:r>
      <w:r w:rsidRPr="00C3349F">
        <w:rPr>
          <w:rFonts w:ascii="Times New Roman" w:hAnsi="Times New Roman"/>
          <w:color w:val="auto"/>
          <w:sz w:val="24"/>
          <w:lang w:val="es-UY"/>
        </w:rPr>
        <w:t xml:space="preserve"> </w:t>
      </w:r>
      <w:r w:rsidRPr="00405651">
        <w:rPr>
          <w:rFonts w:ascii="Times New Roman" w:hAnsi="Times New Roman"/>
          <w:color w:val="auto"/>
          <w:sz w:val="24"/>
          <w:lang/>
        </w:rPr>
        <w:t xml:space="preserve">Normas de </w:t>
      </w:r>
      <w:r w:rsidR="0021080C" w:rsidRPr="00405651">
        <w:rPr>
          <w:rFonts w:ascii="Times New Roman" w:hAnsi="Times New Roman"/>
          <w:color w:val="auto"/>
          <w:sz w:val="24"/>
          <w:lang/>
        </w:rPr>
        <w:t>presenta</w:t>
      </w:r>
      <w:r w:rsidRPr="00405651">
        <w:rPr>
          <w:rFonts w:ascii="Times New Roman" w:hAnsi="Times New Roman"/>
          <w:color w:val="auto"/>
          <w:sz w:val="24"/>
          <w:lang/>
        </w:rPr>
        <w:t>ción</w:t>
      </w:r>
      <w:r w:rsidR="0021080C" w:rsidRPr="00405651">
        <w:rPr>
          <w:rFonts w:ascii="Times New Roman" w:hAnsi="Times New Roman"/>
          <w:color w:val="auto"/>
          <w:sz w:val="24"/>
          <w:lang/>
        </w:rPr>
        <w:t xml:space="preserve"> tabular</w:t>
      </w:r>
      <w:r w:rsidR="0021080C" w:rsidRPr="00405651">
        <w:rPr>
          <w:rFonts w:ascii="Times New Roman" w:hAnsi="Times New Roman"/>
          <w:b w:val="0"/>
          <w:color w:val="auto"/>
          <w:sz w:val="24"/>
          <w:lang/>
        </w:rPr>
        <w:t xml:space="preserve">.  </w:t>
      </w:r>
      <w:r w:rsidR="0021080C">
        <w:rPr>
          <w:rFonts w:ascii="Times New Roman" w:hAnsi="Times New Roman"/>
          <w:b w:val="0"/>
          <w:color w:val="auto"/>
          <w:sz w:val="24"/>
        </w:rPr>
        <w:t>3. e</w:t>
      </w:r>
      <w:r>
        <w:rPr>
          <w:rFonts w:ascii="Times New Roman" w:hAnsi="Times New Roman"/>
          <w:b w:val="0"/>
          <w:color w:val="auto"/>
          <w:sz w:val="24"/>
        </w:rPr>
        <w:t xml:space="preserve">d. Rio de Janeiro, 1993. </w:t>
      </w:r>
      <w:proofErr w:type="spellStart"/>
      <w:r w:rsidRPr="00504F07">
        <w:rPr>
          <w:rFonts w:ascii="Times New Roman" w:hAnsi="Times New Roman"/>
          <w:b w:val="0"/>
          <w:color w:val="auto"/>
          <w:sz w:val="24"/>
        </w:rPr>
        <w:t>Disponible</w:t>
      </w:r>
      <w:proofErr w:type="spellEnd"/>
      <w:r w:rsidR="0021080C" w:rsidRPr="00504F07">
        <w:rPr>
          <w:rFonts w:ascii="Times New Roman" w:hAnsi="Times New Roman"/>
          <w:b w:val="0"/>
          <w:color w:val="auto"/>
          <w:sz w:val="24"/>
        </w:rPr>
        <w:t xml:space="preserve"> </w:t>
      </w:r>
      <w:proofErr w:type="spellStart"/>
      <w:r w:rsidR="0021080C" w:rsidRPr="00504F07">
        <w:rPr>
          <w:rFonts w:ascii="Times New Roman" w:hAnsi="Times New Roman"/>
          <w:b w:val="0"/>
          <w:color w:val="auto"/>
          <w:sz w:val="24"/>
        </w:rPr>
        <w:t>e</w:t>
      </w:r>
      <w:r w:rsidRPr="00504F07">
        <w:rPr>
          <w:rFonts w:ascii="Times New Roman" w:hAnsi="Times New Roman"/>
          <w:b w:val="0"/>
          <w:color w:val="auto"/>
          <w:sz w:val="24"/>
        </w:rPr>
        <w:t>n</w:t>
      </w:r>
      <w:proofErr w:type="spellEnd"/>
      <w:r w:rsidR="0021080C" w:rsidRPr="00504F07">
        <w:rPr>
          <w:rFonts w:ascii="Times New Roman" w:hAnsi="Times New Roman"/>
          <w:b w:val="0"/>
          <w:color w:val="auto"/>
          <w:sz w:val="24"/>
        </w:rPr>
        <w:t xml:space="preserve"> &lt;http://biblioteca.ibge.gov.br/visualizacao/livros/liv23907.pdf&gt;. </w:t>
      </w:r>
      <w:r w:rsidR="0021080C">
        <w:rPr>
          <w:rFonts w:ascii="Times New Roman" w:hAnsi="Times New Roman"/>
          <w:b w:val="0"/>
          <w:color w:val="auto"/>
          <w:sz w:val="24"/>
        </w:rPr>
        <w:t>Acesso em: 11 fev. 2016.</w:t>
      </w:r>
    </w:p>
    <w:p w:rsidR="0021080C" w:rsidRPr="000E2F77" w:rsidRDefault="0021080C" w:rsidP="00AD0E1B">
      <w:pPr>
        <w:widowControl w:val="0"/>
        <w:autoSpaceDE w:val="0"/>
        <w:autoSpaceDN w:val="0"/>
        <w:adjustRightInd w:val="0"/>
        <w:spacing w:after="0" w:line="200" w:lineRule="exact"/>
        <w:jc w:val="both"/>
        <w:rPr>
          <w:rFonts w:ascii="Times New Roman" w:hAnsi="Times New Roman"/>
          <w:sz w:val="24"/>
          <w:szCs w:val="24"/>
        </w:rPr>
      </w:pPr>
    </w:p>
    <w:p w:rsidR="00814B63" w:rsidRPr="008F4F89" w:rsidRDefault="00814B63" w:rsidP="00814B63">
      <w:pPr>
        <w:pStyle w:val="Ttulo"/>
        <w:tabs>
          <w:tab w:val="left" w:pos="1211"/>
          <w:tab w:val="left" w:pos="5646"/>
          <w:tab w:val="left" w:pos="6530"/>
        </w:tabs>
        <w:jc w:val="left"/>
        <w:rPr>
          <w:rFonts w:ascii="Times New Roman" w:hAnsi="Times New Roman"/>
          <w:b w:val="0"/>
          <w:color w:val="auto"/>
          <w:sz w:val="24"/>
        </w:rPr>
      </w:pPr>
      <w:r>
        <w:rPr>
          <w:rStyle w:val="Forte"/>
          <w:rFonts w:ascii="Times New Roman" w:hAnsi="Times New Roman"/>
          <w:color w:val="auto"/>
          <w:sz w:val="24"/>
        </w:rPr>
        <w:t>SILVA, G. M. (</w:t>
      </w:r>
      <w:proofErr w:type="spellStart"/>
      <w:r>
        <w:rPr>
          <w:rStyle w:val="Forte"/>
          <w:rFonts w:ascii="Times New Roman" w:hAnsi="Times New Roman"/>
          <w:color w:val="auto"/>
          <w:sz w:val="24"/>
        </w:rPr>
        <w:t>Org</w:t>
      </w:r>
      <w:proofErr w:type="spellEnd"/>
      <w:r>
        <w:rPr>
          <w:rStyle w:val="Forte"/>
          <w:rFonts w:ascii="Times New Roman" w:hAnsi="Times New Roman"/>
          <w:color w:val="auto"/>
          <w:sz w:val="24"/>
        </w:rPr>
        <w:t xml:space="preserve">) </w:t>
      </w:r>
      <w:r w:rsidR="00C3349F">
        <w:rPr>
          <w:rFonts w:ascii="Times New Roman" w:hAnsi="Times New Roman"/>
          <w:color w:val="auto"/>
          <w:sz w:val="24"/>
        </w:rPr>
        <w:t xml:space="preserve">Manual para </w:t>
      </w:r>
      <w:proofErr w:type="spellStart"/>
      <w:r w:rsidR="00C3349F" w:rsidRPr="00FC4714">
        <w:rPr>
          <w:rFonts w:ascii="Times New Roman" w:hAnsi="Times New Roman"/>
          <w:color w:val="auto"/>
          <w:sz w:val="24"/>
        </w:rPr>
        <w:t>normalización</w:t>
      </w:r>
      <w:proofErr w:type="spellEnd"/>
      <w:r>
        <w:rPr>
          <w:rFonts w:ascii="Times New Roman" w:hAnsi="Times New Roman"/>
          <w:color w:val="auto"/>
          <w:sz w:val="24"/>
        </w:rPr>
        <w:t xml:space="preserve"> de </w:t>
      </w:r>
      <w:proofErr w:type="spellStart"/>
      <w:r w:rsidRPr="00FC4714">
        <w:rPr>
          <w:rFonts w:ascii="Times New Roman" w:hAnsi="Times New Roman"/>
          <w:color w:val="auto"/>
          <w:sz w:val="24"/>
        </w:rPr>
        <w:t>publica</w:t>
      </w:r>
      <w:r w:rsidR="00C3349F" w:rsidRPr="00FC4714">
        <w:rPr>
          <w:rFonts w:ascii="Times New Roman" w:hAnsi="Times New Roman"/>
          <w:color w:val="auto"/>
          <w:sz w:val="24"/>
        </w:rPr>
        <w:t>cione</w:t>
      </w:r>
      <w:r w:rsidRPr="00FC4714">
        <w:rPr>
          <w:rFonts w:ascii="Times New Roman" w:hAnsi="Times New Roman"/>
          <w:color w:val="auto"/>
          <w:sz w:val="24"/>
        </w:rPr>
        <w:t>s</w:t>
      </w:r>
      <w:proofErr w:type="spellEnd"/>
      <w:r>
        <w:rPr>
          <w:rFonts w:ascii="Times New Roman" w:hAnsi="Times New Roman"/>
          <w:color w:val="auto"/>
          <w:sz w:val="24"/>
        </w:rPr>
        <w:t xml:space="preserve"> t</w:t>
      </w:r>
      <w:r w:rsidR="0082284A">
        <w:rPr>
          <w:rFonts w:ascii="Times New Roman" w:hAnsi="Times New Roman"/>
          <w:color w:val="auto"/>
          <w:sz w:val="24"/>
        </w:rPr>
        <w:t>é</w:t>
      </w:r>
      <w:r>
        <w:rPr>
          <w:rFonts w:ascii="Times New Roman" w:hAnsi="Times New Roman"/>
          <w:color w:val="auto"/>
          <w:sz w:val="24"/>
        </w:rPr>
        <w:t>cnico-cient</w:t>
      </w:r>
      <w:r w:rsidR="0082284A">
        <w:rPr>
          <w:rFonts w:ascii="Times New Roman" w:hAnsi="Times New Roman"/>
          <w:color w:val="auto"/>
          <w:sz w:val="24"/>
        </w:rPr>
        <w:t>í</w:t>
      </w:r>
      <w:r>
        <w:rPr>
          <w:rFonts w:ascii="Times New Roman" w:hAnsi="Times New Roman"/>
          <w:color w:val="auto"/>
          <w:sz w:val="24"/>
        </w:rPr>
        <w:t>f</w:t>
      </w:r>
      <w:r w:rsidR="0082284A">
        <w:rPr>
          <w:rFonts w:ascii="Times New Roman" w:hAnsi="Times New Roman"/>
          <w:color w:val="auto"/>
          <w:sz w:val="24"/>
        </w:rPr>
        <w:t>i</w:t>
      </w:r>
      <w:r>
        <w:rPr>
          <w:rFonts w:ascii="Times New Roman" w:hAnsi="Times New Roman"/>
          <w:color w:val="auto"/>
          <w:sz w:val="24"/>
        </w:rPr>
        <w:t>cas.</w:t>
      </w:r>
      <w:r>
        <w:rPr>
          <w:rFonts w:ascii="Times New Roman" w:hAnsi="Times New Roman"/>
          <w:b w:val="0"/>
          <w:color w:val="auto"/>
          <w:sz w:val="24"/>
        </w:rPr>
        <w:t xml:space="preserve"> 1 ed. Belo Horizonte: FAMIG, 2012. </w:t>
      </w:r>
      <w:r w:rsidRPr="00504F07">
        <w:rPr>
          <w:rFonts w:ascii="Times New Roman" w:hAnsi="Times New Roman"/>
          <w:b w:val="0"/>
          <w:color w:val="auto"/>
          <w:sz w:val="24"/>
        </w:rPr>
        <w:t xml:space="preserve">66 p. </w:t>
      </w:r>
      <w:proofErr w:type="spellStart"/>
      <w:r w:rsidRPr="00504F07">
        <w:rPr>
          <w:rFonts w:ascii="Times New Roman" w:hAnsi="Times New Roman"/>
          <w:b w:val="0"/>
          <w:color w:val="auto"/>
          <w:sz w:val="24"/>
        </w:rPr>
        <w:t>Dispon</w:t>
      </w:r>
      <w:r w:rsidR="00C3349F" w:rsidRPr="00504F07">
        <w:rPr>
          <w:rFonts w:ascii="Times New Roman" w:hAnsi="Times New Roman"/>
          <w:b w:val="0"/>
          <w:color w:val="auto"/>
          <w:sz w:val="24"/>
        </w:rPr>
        <w:t>ible</w:t>
      </w:r>
      <w:proofErr w:type="spellEnd"/>
      <w:r w:rsidR="00C3349F" w:rsidRPr="00504F07">
        <w:rPr>
          <w:rFonts w:ascii="Times New Roman" w:hAnsi="Times New Roman"/>
          <w:b w:val="0"/>
          <w:color w:val="auto"/>
          <w:sz w:val="24"/>
        </w:rPr>
        <w:t xml:space="preserve"> </w:t>
      </w:r>
      <w:proofErr w:type="spellStart"/>
      <w:r w:rsidRPr="00504F07">
        <w:rPr>
          <w:rFonts w:ascii="Times New Roman" w:hAnsi="Times New Roman"/>
          <w:b w:val="0"/>
          <w:color w:val="auto"/>
          <w:sz w:val="24"/>
        </w:rPr>
        <w:t>e</w:t>
      </w:r>
      <w:r w:rsidR="00C3349F" w:rsidRPr="00504F07">
        <w:rPr>
          <w:rFonts w:ascii="Times New Roman" w:hAnsi="Times New Roman"/>
          <w:b w:val="0"/>
          <w:color w:val="auto"/>
          <w:sz w:val="24"/>
        </w:rPr>
        <w:t>n</w:t>
      </w:r>
      <w:proofErr w:type="spellEnd"/>
      <w:r w:rsidRPr="00504F07">
        <w:rPr>
          <w:rFonts w:ascii="Times New Roman" w:hAnsi="Times New Roman"/>
          <w:b w:val="0"/>
          <w:color w:val="auto"/>
          <w:sz w:val="24"/>
        </w:rPr>
        <w:t xml:space="preserve"> &lt;http://www.famig.edu.br/documentos/Manual%20ABNT%20Famig.</w:t>
      </w:r>
      <w:proofErr w:type="spellStart"/>
      <w:r w:rsidRPr="00504F07">
        <w:rPr>
          <w:rFonts w:ascii="Times New Roman" w:hAnsi="Times New Roman"/>
          <w:b w:val="0"/>
          <w:color w:val="auto"/>
          <w:sz w:val="24"/>
        </w:rPr>
        <w:t>pdf</w:t>
      </w:r>
      <w:proofErr w:type="spellEnd"/>
      <w:r w:rsidRPr="00504F07">
        <w:rPr>
          <w:rFonts w:ascii="Times New Roman" w:hAnsi="Times New Roman"/>
          <w:b w:val="0"/>
          <w:color w:val="auto"/>
          <w:sz w:val="24"/>
        </w:rPr>
        <w:t xml:space="preserve">&gt;. </w:t>
      </w:r>
      <w:r w:rsidRPr="00C3349F">
        <w:rPr>
          <w:rFonts w:ascii="Times New Roman" w:hAnsi="Times New Roman"/>
          <w:b w:val="0"/>
          <w:color w:val="auto"/>
          <w:sz w:val="24"/>
          <w:lang w:val="es-UY"/>
        </w:rPr>
        <w:t>Ac</w:t>
      </w:r>
      <w:r w:rsidR="00C3349F" w:rsidRPr="00C3349F">
        <w:rPr>
          <w:rFonts w:ascii="Times New Roman" w:hAnsi="Times New Roman"/>
          <w:b w:val="0"/>
          <w:color w:val="auto"/>
          <w:sz w:val="24"/>
          <w:lang w:val="es-UY"/>
        </w:rPr>
        <w:t>c</w:t>
      </w:r>
      <w:r w:rsidRPr="00C3349F">
        <w:rPr>
          <w:rFonts w:ascii="Times New Roman" w:hAnsi="Times New Roman"/>
          <w:b w:val="0"/>
          <w:color w:val="auto"/>
          <w:sz w:val="24"/>
          <w:lang w:val="es-UY"/>
        </w:rPr>
        <w:t>eso</w:t>
      </w:r>
      <w:r>
        <w:rPr>
          <w:rFonts w:ascii="Times New Roman" w:hAnsi="Times New Roman"/>
          <w:b w:val="0"/>
          <w:color w:val="auto"/>
          <w:sz w:val="24"/>
        </w:rPr>
        <w:t xml:space="preserve"> </w:t>
      </w:r>
      <w:r w:rsidRPr="00C3349F">
        <w:rPr>
          <w:rFonts w:ascii="Times New Roman" w:hAnsi="Times New Roman"/>
          <w:b w:val="0"/>
          <w:color w:val="auto"/>
          <w:sz w:val="24"/>
          <w:lang w:val="es-UY"/>
        </w:rPr>
        <w:t>e</w:t>
      </w:r>
      <w:r w:rsidR="00C3349F" w:rsidRPr="00C3349F">
        <w:rPr>
          <w:rFonts w:ascii="Times New Roman" w:hAnsi="Times New Roman"/>
          <w:b w:val="0"/>
          <w:color w:val="auto"/>
          <w:sz w:val="24"/>
          <w:lang w:val="es-UY"/>
        </w:rPr>
        <w:t>n</w:t>
      </w:r>
      <w:r>
        <w:rPr>
          <w:rFonts w:ascii="Times New Roman" w:hAnsi="Times New Roman"/>
          <w:b w:val="0"/>
          <w:color w:val="auto"/>
          <w:sz w:val="24"/>
        </w:rPr>
        <w:t xml:space="preserve">: 11 </w:t>
      </w:r>
      <w:r w:rsidRPr="00C3349F">
        <w:rPr>
          <w:rFonts w:ascii="Times New Roman" w:hAnsi="Times New Roman"/>
          <w:b w:val="0"/>
          <w:color w:val="auto"/>
          <w:sz w:val="24"/>
          <w:lang w:val="es-UY"/>
        </w:rPr>
        <w:t>fe</w:t>
      </w:r>
      <w:r w:rsidR="00C3349F" w:rsidRPr="00C3349F">
        <w:rPr>
          <w:rFonts w:ascii="Times New Roman" w:hAnsi="Times New Roman"/>
          <w:b w:val="0"/>
          <w:color w:val="auto"/>
          <w:sz w:val="24"/>
          <w:lang w:val="es-UY"/>
        </w:rPr>
        <w:t>b</w:t>
      </w:r>
      <w:r>
        <w:rPr>
          <w:rFonts w:ascii="Times New Roman" w:hAnsi="Times New Roman"/>
          <w:b w:val="0"/>
          <w:color w:val="auto"/>
          <w:sz w:val="24"/>
        </w:rPr>
        <w:t>. 2016.</w:t>
      </w:r>
    </w:p>
    <w:p w:rsidR="00030B34" w:rsidRPr="00C3349F" w:rsidRDefault="00030B34" w:rsidP="006D4682">
      <w:pPr>
        <w:widowControl w:val="0"/>
        <w:autoSpaceDE w:val="0"/>
        <w:autoSpaceDN w:val="0"/>
        <w:adjustRightInd w:val="0"/>
        <w:spacing w:after="0" w:line="200" w:lineRule="exact"/>
        <w:jc w:val="both"/>
        <w:rPr>
          <w:rFonts w:ascii="Times New Roman" w:hAnsi="Times New Roman"/>
          <w:sz w:val="24"/>
          <w:szCs w:val="24"/>
        </w:rPr>
      </w:pPr>
    </w:p>
    <w:sectPr w:rsidR="00030B34" w:rsidRPr="00C3349F" w:rsidSect="00CC546C">
      <w:headerReference w:type="default" r:id="rId9"/>
      <w:footerReference w:type="default" r:id="rId10"/>
      <w:pgSz w:w="11900" w:h="16840"/>
      <w:pgMar w:top="1701" w:right="1134" w:bottom="1134" w:left="1701" w:header="720" w:footer="140" w:gutter="0"/>
      <w:cols w:space="720" w:equalWidth="0">
        <w:col w:w="9346"/>
      </w:cols>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ABD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ABDDE" w16cid:durableId="1ED1C84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E3" w:rsidRDefault="007B40E3" w:rsidP="00D65154">
      <w:pPr>
        <w:spacing w:after="0" w:line="240" w:lineRule="auto"/>
      </w:pPr>
      <w:r>
        <w:separator/>
      </w:r>
    </w:p>
  </w:endnote>
  <w:endnote w:type="continuationSeparator" w:id="0">
    <w:p w:rsidR="007B40E3" w:rsidRDefault="007B40E3" w:rsidP="00D65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6C" w:rsidRDefault="00CC546C" w:rsidP="003452F1">
    <w:pPr>
      <w:spacing w:after="0" w:line="240" w:lineRule="auto"/>
      <w:jc w:val="right"/>
      <w:rPr>
        <w:rFonts w:ascii="Arial" w:hAnsi="Arial" w:cs="Arial"/>
        <w:b/>
        <w:bCs/>
        <w:color w:val="0000FF"/>
        <w:sz w:val="20"/>
        <w:szCs w:val="20"/>
      </w:rPr>
    </w:pPr>
  </w:p>
  <w:p w:rsidR="003452F1" w:rsidRPr="003452F1" w:rsidRDefault="003452F1" w:rsidP="003452F1">
    <w:pPr>
      <w:spacing w:after="0" w:line="240" w:lineRule="auto"/>
      <w:jc w:val="right"/>
      <w:rPr>
        <w:rFonts w:ascii="Arial" w:hAnsi="Arial" w:cs="Arial"/>
        <w:b/>
        <w:bCs/>
        <w:color w:val="0000FF"/>
        <w:sz w:val="20"/>
        <w:szCs w:val="20"/>
      </w:rPr>
    </w:pPr>
    <w:r w:rsidRPr="003452F1">
      <w:rPr>
        <w:rFonts w:ascii="Arial" w:hAnsi="Arial" w:cs="Arial"/>
        <w:b/>
        <w:bCs/>
        <w:color w:val="0000FF"/>
        <w:sz w:val="20"/>
        <w:szCs w:val="20"/>
      </w:rPr>
      <w:t>Anais do COBRAC 201</w:t>
    </w:r>
    <w:r w:rsidR="00F5433F">
      <w:rPr>
        <w:rFonts w:ascii="Arial" w:hAnsi="Arial" w:cs="Arial"/>
        <w:b/>
        <w:bCs/>
        <w:color w:val="0000FF"/>
        <w:sz w:val="20"/>
        <w:szCs w:val="20"/>
      </w:rPr>
      <w:t>8</w:t>
    </w:r>
    <w:r w:rsidRPr="003452F1">
      <w:rPr>
        <w:rFonts w:ascii="Arial" w:hAnsi="Arial" w:cs="Arial"/>
        <w:b/>
        <w:bCs/>
        <w:color w:val="0000FF"/>
        <w:sz w:val="20"/>
        <w:szCs w:val="20"/>
      </w:rPr>
      <w:t xml:space="preserve"> - Florianópolis –SC – Brasil - UFSC </w:t>
    </w:r>
    <w:r w:rsidR="00695CD9">
      <w:rPr>
        <w:rFonts w:ascii="Arial" w:hAnsi="Arial" w:cs="Arial"/>
        <w:b/>
        <w:bCs/>
        <w:color w:val="0000FF"/>
        <w:sz w:val="20"/>
        <w:szCs w:val="20"/>
      </w:rPr>
      <w:t>–</w:t>
    </w:r>
    <w:r w:rsidRPr="003452F1">
      <w:rPr>
        <w:rFonts w:ascii="Arial" w:hAnsi="Arial" w:cs="Arial"/>
        <w:b/>
        <w:bCs/>
        <w:color w:val="0000FF"/>
        <w:sz w:val="20"/>
        <w:szCs w:val="20"/>
      </w:rPr>
      <w:t xml:space="preserve"> </w:t>
    </w:r>
    <w:r w:rsidR="00695CD9">
      <w:rPr>
        <w:rFonts w:ascii="Arial" w:hAnsi="Arial" w:cs="Arial"/>
        <w:b/>
        <w:bCs/>
        <w:color w:val="0000FF"/>
        <w:sz w:val="20"/>
        <w:szCs w:val="20"/>
      </w:rPr>
      <w:t xml:space="preserve">de </w:t>
    </w:r>
    <w:r w:rsidR="00F5433F">
      <w:rPr>
        <w:rFonts w:ascii="Arial" w:hAnsi="Arial" w:cs="Arial"/>
        <w:b/>
        <w:bCs/>
        <w:color w:val="0000FF"/>
        <w:sz w:val="20"/>
        <w:szCs w:val="20"/>
      </w:rPr>
      <w:t>21</w:t>
    </w:r>
    <w:r w:rsidRPr="003452F1">
      <w:rPr>
        <w:rFonts w:ascii="Arial" w:hAnsi="Arial" w:cs="Arial"/>
        <w:b/>
        <w:bCs/>
        <w:color w:val="0000FF"/>
        <w:sz w:val="20"/>
        <w:szCs w:val="20"/>
      </w:rPr>
      <w:t xml:space="preserve"> </w:t>
    </w:r>
    <w:r w:rsidR="00F5433F">
      <w:rPr>
        <w:rFonts w:ascii="Arial" w:hAnsi="Arial" w:cs="Arial"/>
        <w:b/>
        <w:bCs/>
        <w:color w:val="0000FF"/>
        <w:sz w:val="20"/>
        <w:szCs w:val="20"/>
      </w:rPr>
      <w:t>a</w:t>
    </w:r>
    <w:r w:rsidRPr="003452F1">
      <w:rPr>
        <w:rFonts w:ascii="Arial" w:hAnsi="Arial" w:cs="Arial"/>
        <w:b/>
        <w:bCs/>
        <w:color w:val="0000FF"/>
        <w:sz w:val="20"/>
        <w:szCs w:val="20"/>
      </w:rPr>
      <w:t xml:space="preserve"> 2</w:t>
    </w:r>
    <w:r w:rsidR="00F5433F">
      <w:rPr>
        <w:rFonts w:ascii="Arial" w:hAnsi="Arial" w:cs="Arial"/>
        <w:b/>
        <w:bCs/>
        <w:color w:val="0000FF"/>
        <w:sz w:val="20"/>
        <w:szCs w:val="20"/>
      </w:rPr>
      <w:t>4</w:t>
    </w:r>
    <w:r w:rsidRPr="003452F1">
      <w:rPr>
        <w:rFonts w:ascii="Arial" w:hAnsi="Arial" w:cs="Arial"/>
        <w:b/>
        <w:bCs/>
        <w:color w:val="0000FF"/>
        <w:sz w:val="20"/>
        <w:szCs w:val="20"/>
      </w:rPr>
      <w:t xml:space="preserve"> de outubro 201</w:t>
    </w:r>
    <w:r w:rsidR="00F5433F">
      <w:rPr>
        <w:rFonts w:ascii="Arial" w:hAnsi="Arial" w:cs="Arial"/>
        <w:b/>
        <w:bCs/>
        <w:color w:val="0000FF"/>
        <w:sz w:val="20"/>
        <w:szCs w:val="20"/>
      </w:rPr>
      <w:t>8</w:t>
    </w:r>
  </w:p>
  <w:p w:rsidR="003452F1" w:rsidRDefault="003452F1">
    <w:pPr>
      <w:pStyle w:val="Rodap"/>
    </w:pPr>
  </w:p>
  <w:p w:rsidR="003452F1" w:rsidRDefault="003452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E3" w:rsidRDefault="007B40E3" w:rsidP="00D65154">
      <w:pPr>
        <w:spacing w:after="0" w:line="240" w:lineRule="auto"/>
      </w:pPr>
      <w:r>
        <w:separator/>
      </w:r>
    </w:p>
  </w:footnote>
  <w:footnote w:type="continuationSeparator" w:id="0">
    <w:p w:rsidR="007B40E3" w:rsidRDefault="007B40E3" w:rsidP="00D65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56" w:rsidRDefault="00CC546C" w:rsidP="00CC546C">
    <w:pPr>
      <w:pStyle w:val="Cabealho"/>
      <w:jc w:val="center"/>
    </w:pPr>
    <w:r>
      <w:rPr>
        <w:noProof/>
      </w:rPr>
      <w:drawing>
        <wp:inline distT="0" distB="0" distL="0" distR="0">
          <wp:extent cx="5731200" cy="1231200"/>
          <wp:effectExtent l="0" t="0" r="0" b="0"/>
          <wp:docPr id="2" name="Imagem 2" descr="C:\_Liane\6_UFSC\COBRAC\COBRAC 2018\Divulgação\modelo-doc-2-cabec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Liane\6_UFSC\COBRAC\COBRAC 2018\Divulgação\modelo-doc-2-cabecalh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5907" cy="123221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4C6"/>
    <w:multiLevelType w:val="hybridMultilevel"/>
    <w:tmpl w:val="E000F5EE"/>
    <w:lvl w:ilvl="0" w:tplc="50E622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0E7549"/>
    <w:multiLevelType w:val="hybridMultilevel"/>
    <w:tmpl w:val="76481DA2"/>
    <w:lvl w:ilvl="0" w:tplc="F5E63E82">
      <w:start w:val="1"/>
      <w:numFmt w:val="decimal"/>
      <w:lvlText w:val="%1."/>
      <w:lvlJc w:val="left"/>
      <w:pPr>
        <w:ind w:left="720" w:hanging="360"/>
      </w:pPr>
      <w:rPr>
        <w:rFonts w:asciiTheme="majorHAnsi" w:hAnsiTheme="maj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A364D"/>
    <w:multiLevelType w:val="hybridMultilevel"/>
    <w:tmpl w:val="BBD46B76"/>
    <w:lvl w:ilvl="0" w:tplc="0416000F">
      <w:start w:val="1"/>
      <w:numFmt w:val="decimal"/>
      <w:lvlText w:val="%1."/>
      <w:lvlJc w:val="left"/>
      <w:pPr>
        <w:ind w:left="789" w:hanging="360"/>
      </w:pPr>
    </w:lvl>
    <w:lvl w:ilvl="1" w:tplc="04160019" w:tentative="1">
      <w:start w:val="1"/>
      <w:numFmt w:val="lowerLetter"/>
      <w:lvlText w:val="%2."/>
      <w:lvlJc w:val="left"/>
      <w:pPr>
        <w:ind w:left="1509" w:hanging="360"/>
      </w:pPr>
    </w:lvl>
    <w:lvl w:ilvl="2" w:tplc="0416001B" w:tentative="1">
      <w:start w:val="1"/>
      <w:numFmt w:val="lowerRoman"/>
      <w:lvlText w:val="%3."/>
      <w:lvlJc w:val="right"/>
      <w:pPr>
        <w:ind w:left="2229" w:hanging="180"/>
      </w:pPr>
    </w:lvl>
    <w:lvl w:ilvl="3" w:tplc="0416000F" w:tentative="1">
      <w:start w:val="1"/>
      <w:numFmt w:val="decimal"/>
      <w:lvlText w:val="%4."/>
      <w:lvlJc w:val="left"/>
      <w:pPr>
        <w:ind w:left="2949" w:hanging="360"/>
      </w:pPr>
    </w:lvl>
    <w:lvl w:ilvl="4" w:tplc="04160019" w:tentative="1">
      <w:start w:val="1"/>
      <w:numFmt w:val="lowerLetter"/>
      <w:lvlText w:val="%5."/>
      <w:lvlJc w:val="left"/>
      <w:pPr>
        <w:ind w:left="3669" w:hanging="360"/>
      </w:pPr>
    </w:lvl>
    <w:lvl w:ilvl="5" w:tplc="0416001B" w:tentative="1">
      <w:start w:val="1"/>
      <w:numFmt w:val="lowerRoman"/>
      <w:lvlText w:val="%6."/>
      <w:lvlJc w:val="right"/>
      <w:pPr>
        <w:ind w:left="4389" w:hanging="180"/>
      </w:pPr>
    </w:lvl>
    <w:lvl w:ilvl="6" w:tplc="0416000F" w:tentative="1">
      <w:start w:val="1"/>
      <w:numFmt w:val="decimal"/>
      <w:lvlText w:val="%7."/>
      <w:lvlJc w:val="left"/>
      <w:pPr>
        <w:ind w:left="5109" w:hanging="360"/>
      </w:pPr>
    </w:lvl>
    <w:lvl w:ilvl="7" w:tplc="04160019" w:tentative="1">
      <w:start w:val="1"/>
      <w:numFmt w:val="lowerLetter"/>
      <w:lvlText w:val="%8."/>
      <w:lvlJc w:val="left"/>
      <w:pPr>
        <w:ind w:left="5829" w:hanging="360"/>
      </w:pPr>
    </w:lvl>
    <w:lvl w:ilvl="8" w:tplc="0416001B" w:tentative="1">
      <w:start w:val="1"/>
      <w:numFmt w:val="lowerRoman"/>
      <w:lvlText w:val="%9."/>
      <w:lvlJc w:val="right"/>
      <w:pPr>
        <w:ind w:left="6549" w:hanging="180"/>
      </w:pPr>
    </w:lvl>
  </w:abstractNum>
  <w:abstractNum w:abstractNumId="3">
    <w:nsid w:val="33D077AE"/>
    <w:multiLevelType w:val="multilevel"/>
    <w:tmpl w:val="F3E64BAE"/>
    <w:lvl w:ilvl="0">
      <w:start w:val="1"/>
      <w:numFmt w:val="decimal"/>
      <w:pStyle w:val="Ttulo2"/>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428707EB"/>
    <w:multiLevelType w:val="multilevel"/>
    <w:tmpl w:val="EB469232"/>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58504B45"/>
    <w:multiLevelType w:val="hybridMultilevel"/>
    <w:tmpl w:val="8FCAD732"/>
    <w:lvl w:ilvl="0" w:tplc="F5E63E82">
      <w:start w:val="1"/>
      <w:numFmt w:val="decimal"/>
      <w:lvlText w:val="%1."/>
      <w:lvlJc w:val="left"/>
      <w:pPr>
        <w:ind w:left="720" w:hanging="360"/>
      </w:pPr>
      <w:rPr>
        <w:rFonts w:asciiTheme="majorHAnsi" w:hAnsiTheme="maj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EE4DEE"/>
    <w:multiLevelType w:val="hybridMultilevel"/>
    <w:tmpl w:val="720E128E"/>
    <w:lvl w:ilvl="0" w:tplc="F5E63E82">
      <w:start w:val="1"/>
      <w:numFmt w:val="decimal"/>
      <w:lvlText w:val="%1."/>
      <w:lvlJc w:val="left"/>
      <w:pPr>
        <w:ind w:left="720" w:hanging="360"/>
      </w:pPr>
      <w:rPr>
        <w:rFonts w:asciiTheme="majorHAnsi" w:hAnsiTheme="maj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011D06"/>
    <w:multiLevelType w:val="hybridMultilevel"/>
    <w:tmpl w:val="0B0AC21E"/>
    <w:lvl w:ilvl="0" w:tplc="541AF906">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7"/>
  </w:num>
  <w:num w:numId="17">
    <w:abstractNumId w:val="4"/>
  </w:num>
  <w:num w:numId="18">
    <w:abstractNumId w:val="3"/>
  </w:num>
  <w:num w:numId="19">
    <w:abstractNumId w:val="3"/>
  </w:num>
  <w:num w:numId="20">
    <w:abstractNumId w:val="3"/>
  </w:num>
  <w:num w:numId="21">
    <w:abstractNumId w:val="3"/>
  </w:num>
  <w:num w:numId="22">
    <w:abstractNumId w:val="3"/>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Erba">
    <w15:presenceInfo w15:providerId="None" w15:userId="Diego Er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trackRevision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spaceForUL/>
    <w:doNotLeaveBackslashAlone/>
    <w:ulTrailSpace/>
    <w:doNotExpandShiftReturn/>
    <w:adjustLineHeightInTable/>
  </w:compat>
  <w:rsids>
    <w:rsidRoot w:val="00D61A7A"/>
    <w:rsid w:val="000054B5"/>
    <w:rsid w:val="00005986"/>
    <w:rsid w:val="000078DE"/>
    <w:rsid w:val="00020EB5"/>
    <w:rsid w:val="00030B34"/>
    <w:rsid w:val="00046F49"/>
    <w:rsid w:val="00053E9F"/>
    <w:rsid w:val="00055F9F"/>
    <w:rsid w:val="00062CD1"/>
    <w:rsid w:val="00091C5B"/>
    <w:rsid w:val="00095E2B"/>
    <w:rsid w:val="000971E0"/>
    <w:rsid w:val="000A252F"/>
    <w:rsid w:val="000A2612"/>
    <w:rsid w:val="000A5117"/>
    <w:rsid w:val="000B13B4"/>
    <w:rsid w:val="000C0906"/>
    <w:rsid w:val="000C32D2"/>
    <w:rsid w:val="000C6D74"/>
    <w:rsid w:val="000E2F77"/>
    <w:rsid w:val="000E596D"/>
    <w:rsid w:val="00102055"/>
    <w:rsid w:val="00106A15"/>
    <w:rsid w:val="00120149"/>
    <w:rsid w:val="00124B6F"/>
    <w:rsid w:val="00127013"/>
    <w:rsid w:val="00131C46"/>
    <w:rsid w:val="00132131"/>
    <w:rsid w:val="0014078C"/>
    <w:rsid w:val="00145659"/>
    <w:rsid w:val="00150803"/>
    <w:rsid w:val="00166BE9"/>
    <w:rsid w:val="001841C8"/>
    <w:rsid w:val="00190D71"/>
    <w:rsid w:val="001B5A39"/>
    <w:rsid w:val="001C04AC"/>
    <w:rsid w:val="001C35DD"/>
    <w:rsid w:val="001D79A4"/>
    <w:rsid w:val="001F186D"/>
    <w:rsid w:val="0021080C"/>
    <w:rsid w:val="00214E5A"/>
    <w:rsid w:val="002207DF"/>
    <w:rsid w:val="00241FA8"/>
    <w:rsid w:val="00265436"/>
    <w:rsid w:val="002664BC"/>
    <w:rsid w:val="00270FFB"/>
    <w:rsid w:val="00285C18"/>
    <w:rsid w:val="0029450E"/>
    <w:rsid w:val="002957CA"/>
    <w:rsid w:val="00295D79"/>
    <w:rsid w:val="002A00D3"/>
    <w:rsid w:val="002B04A6"/>
    <w:rsid w:val="002B66D2"/>
    <w:rsid w:val="002F3CA0"/>
    <w:rsid w:val="002F4A3C"/>
    <w:rsid w:val="00333F2C"/>
    <w:rsid w:val="003452F1"/>
    <w:rsid w:val="00345B01"/>
    <w:rsid w:val="00355C58"/>
    <w:rsid w:val="00377761"/>
    <w:rsid w:val="0039024B"/>
    <w:rsid w:val="003934E1"/>
    <w:rsid w:val="00397014"/>
    <w:rsid w:val="0039733E"/>
    <w:rsid w:val="003C2F95"/>
    <w:rsid w:val="003F30FA"/>
    <w:rsid w:val="003F34F3"/>
    <w:rsid w:val="00401E50"/>
    <w:rsid w:val="00405651"/>
    <w:rsid w:val="00417134"/>
    <w:rsid w:val="00417D3E"/>
    <w:rsid w:val="00422327"/>
    <w:rsid w:val="00424871"/>
    <w:rsid w:val="0042608F"/>
    <w:rsid w:val="00430901"/>
    <w:rsid w:val="004451A7"/>
    <w:rsid w:val="00467A13"/>
    <w:rsid w:val="0047392B"/>
    <w:rsid w:val="00486EBD"/>
    <w:rsid w:val="004A2D25"/>
    <w:rsid w:val="004C0BD3"/>
    <w:rsid w:val="004E5FC3"/>
    <w:rsid w:val="004F7AE5"/>
    <w:rsid w:val="00500F8D"/>
    <w:rsid w:val="00504F07"/>
    <w:rsid w:val="00507AC3"/>
    <w:rsid w:val="00510338"/>
    <w:rsid w:val="00515073"/>
    <w:rsid w:val="00522496"/>
    <w:rsid w:val="00522611"/>
    <w:rsid w:val="00532F3F"/>
    <w:rsid w:val="00534804"/>
    <w:rsid w:val="00545772"/>
    <w:rsid w:val="00547451"/>
    <w:rsid w:val="005662E1"/>
    <w:rsid w:val="005720A2"/>
    <w:rsid w:val="0057483A"/>
    <w:rsid w:val="00576AF4"/>
    <w:rsid w:val="00582616"/>
    <w:rsid w:val="00585635"/>
    <w:rsid w:val="00585BFE"/>
    <w:rsid w:val="00594EFC"/>
    <w:rsid w:val="00595B96"/>
    <w:rsid w:val="005A08E9"/>
    <w:rsid w:val="005B68DA"/>
    <w:rsid w:val="005E6098"/>
    <w:rsid w:val="005F3A78"/>
    <w:rsid w:val="005F5806"/>
    <w:rsid w:val="005F68F1"/>
    <w:rsid w:val="0060153E"/>
    <w:rsid w:val="00616B00"/>
    <w:rsid w:val="00624D20"/>
    <w:rsid w:val="00630BBB"/>
    <w:rsid w:val="0063385E"/>
    <w:rsid w:val="00637A01"/>
    <w:rsid w:val="006576F0"/>
    <w:rsid w:val="00672ADA"/>
    <w:rsid w:val="0068069C"/>
    <w:rsid w:val="00693499"/>
    <w:rsid w:val="00695CD9"/>
    <w:rsid w:val="006B1C21"/>
    <w:rsid w:val="006C0783"/>
    <w:rsid w:val="006D363F"/>
    <w:rsid w:val="006D4682"/>
    <w:rsid w:val="006F0E41"/>
    <w:rsid w:val="00707F5A"/>
    <w:rsid w:val="00723544"/>
    <w:rsid w:val="00731192"/>
    <w:rsid w:val="007609FF"/>
    <w:rsid w:val="007659CC"/>
    <w:rsid w:val="00765D2B"/>
    <w:rsid w:val="00775112"/>
    <w:rsid w:val="00783F94"/>
    <w:rsid w:val="00786596"/>
    <w:rsid w:val="007A7AE1"/>
    <w:rsid w:val="007B40E3"/>
    <w:rsid w:val="007E0083"/>
    <w:rsid w:val="007E4AF0"/>
    <w:rsid w:val="007F3B3C"/>
    <w:rsid w:val="007F4D27"/>
    <w:rsid w:val="00810E6D"/>
    <w:rsid w:val="00811204"/>
    <w:rsid w:val="00814B63"/>
    <w:rsid w:val="0082284A"/>
    <w:rsid w:val="008254EA"/>
    <w:rsid w:val="008313C7"/>
    <w:rsid w:val="0083151D"/>
    <w:rsid w:val="008501A4"/>
    <w:rsid w:val="00862194"/>
    <w:rsid w:val="00875F5B"/>
    <w:rsid w:val="00876905"/>
    <w:rsid w:val="00896A70"/>
    <w:rsid w:val="008B2ADE"/>
    <w:rsid w:val="008E3904"/>
    <w:rsid w:val="008F4F89"/>
    <w:rsid w:val="00926646"/>
    <w:rsid w:val="009310CE"/>
    <w:rsid w:val="00931440"/>
    <w:rsid w:val="00952A56"/>
    <w:rsid w:val="00971DC5"/>
    <w:rsid w:val="00982CAA"/>
    <w:rsid w:val="009A2A25"/>
    <w:rsid w:val="009A33AB"/>
    <w:rsid w:val="009C3905"/>
    <w:rsid w:val="009D66D5"/>
    <w:rsid w:val="009D769F"/>
    <w:rsid w:val="009E611D"/>
    <w:rsid w:val="009F34CB"/>
    <w:rsid w:val="00A02C7B"/>
    <w:rsid w:val="00A15C4F"/>
    <w:rsid w:val="00A208FB"/>
    <w:rsid w:val="00A23988"/>
    <w:rsid w:val="00A23F6C"/>
    <w:rsid w:val="00A62E24"/>
    <w:rsid w:val="00A72E5E"/>
    <w:rsid w:val="00A8003C"/>
    <w:rsid w:val="00A81098"/>
    <w:rsid w:val="00A829AA"/>
    <w:rsid w:val="00A9046E"/>
    <w:rsid w:val="00A905A5"/>
    <w:rsid w:val="00AB21E6"/>
    <w:rsid w:val="00AC0DC1"/>
    <w:rsid w:val="00AD0E1B"/>
    <w:rsid w:val="00AF00D3"/>
    <w:rsid w:val="00AF5E53"/>
    <w:rsid w:val="00AF611C"/>
    <w:rsid w:val="00AF7EAE"/>
    <w:rsid w:val="00B00565"/>
    <w:rsid w:val="00B12D2A"/>
    <w:rsid w:val="00B16337"/>
    <w:rsid w:val="00B17AB3"/>
    <w:rsid w:val="00B2020D"/>
    <w:rsid w:val="00B24C59"/>
    <w:rsid w:val="00B46AC7"/>
    <w:rsid w:val="00B6155B"/>
    <w:rsid w:val="00B73C59"/>
    <w:rsid w:val="00B74F42"/>
    <w:rsid w:val="00B80346"/>
    <w:rsid w:val="00B81B35"/>
    <w:rsid w:val="00B958F8"/>
    <w:rsid w:val="00B974FF"/>
    <w:rsid w:val="00BA088B"/>
    <w:rsid w:val="00BA3413"/>
    <w:rsid w:val="00BB46EA"/>
    <w:rsid w:val="00BD0ABF"/>
    <w:rsid w:val="00BD5DAB"/>
    <w:rsid w:val="00BE15B6"/>
    <w:rsid w:val="00BE6408"/>
    <w:rsid w:val="00C00B17"/>
    <w:rsid w:val="00C05D28"/>
    <w:rsid w:val="00C17CB5"/>
    <w:rsid w:val="00C270C3"/>
    <w:rsid w:val="00C30828"/>
    <w:rsid w:val="00C3349F"/>
    <w:rsid w:val="00C34D35"/>
    <w:rsid w:val="00C41558"/>
    <w:rsid w:val="00C50F9E"/>
    <w:rsid w:val="00C51D27"/>
    <w:rsid w:val="00C60643"/>
    <w:rsid w:val="00C60E3E"/>
    <w:rsid w:val="00C6478E"/>
    <w:rsid w:val="00C80FF1"/>
    <w:rsid w:val="00C8144C"/>
    <w:rsid w:val="00C9450D"/>
    <w:rsid w:val="00CA17DE"/>
    <w:rsid w:val="00CA1B89"/>
    <w:rsid w:val="00CA41EB"/>
    <w:rsid w:val="00CA7F14"/>
    <w:rsid w:val="00CC546C"/>
    <w:rsid w:val="00CC5EB7"/>
    <w:rsid w:val="00CD5FAA"/>
    <w:rsid w:val="00CE0BD8"/>
    <w:rsid w:val="00CE1574"/>
    <w:rsid w:val="00CE1613"/>
    <w:rsid w:val="00CE6D41"/>
    <w:rsid w:val="00CF24C9"/>
    <w:rsid w:val="00CF3F52"/>
    <w:rsid w:val="00D0104A"/>
    <w:rsid w:val="00D01C96"/>
    <w:rsid w:val="00D22BFD"/>
    <w:rsid w:val="00D35F00"/>
    <w:rsid w:val="00D36010"/>
    <w:rsid w:val="00D4203C"/>
    <w:rsid w:val="00D43496"/>
    <w:rsid w:val="00D5460C"/>
    <w:rsid w:val="00D5661D"/>
    <w:rsid w:val="00D61A7A"/>
    <w:rsid w:val="00D65154"/>
    <w:rsid w:val="00D7495D"/>
    <w:rsid w:val="00D90864"/>
    <w:rsid w:val="00DA38F7"/>
    <w:rsid w:val="00DB55D9"/>
    <w:rsid w:val="00DB73DD"/>
    <w:rsid w:val="00DC0763"/>
    <w:rsid w:val="00DE0508"/>
    <w:rsid w:val="00DE0AD6"/>
    <w:rsid w:val="00DE2865"/>
    <w:rsid w:val="00DF34E4"/>
    <w:rsid w:val="00DF43BD"/>
    <w:rsid w:val="00DF66FD"/>
    <w:rsid w:val="00E45FBA"/>
    <w:rsid w:val="00E46891"/>
    <w:rsid w:val="00E477C4"/>
    <w:rsid w:val="00E51BEB"/>
    <w:rsid w:val="00E51D6F"/>
    <w:rsid w:val="00E55986"/>
    <w:rsid w:val="00E573CD"/>
    <w:rsid w:val="00E74790"/>
    <w:rsid w:val="00E77220"/>
    <w:rsid w:val="00E8531C"/>
    <w:rsid w:val="00E96B94"/>
    <w:rsid w:val="00E97B4C"/>
    <w:rsid w:val="00EA4070"/>
    <w:rsid w:val="00EA7B32"/>
    <w:rsid w:val="00EB3900"/>
    <w:rsid w:val="00EE1DD5"/>
    <w:rsid w:val="00EE616C"/>
    <w:rsid w:val="00F001A7"/>
    <w:rsid w:val="00F011D0"/>
    <w:rsid w:val="00F16E28"/>
    <w:rsid w:val="00F21B1C"/>
    <w:rsid w:val="00F243C4"/>
    <w:rsid w:val="00F517E7"/>
    <w:rsid w:val="00F5433F"/>
    <w:rsid w:val="00F54617"/>
    <w:rsid w:val="00F54754"/>
    <w:rsid w:val="00F62551"/>
    <w:rsid w:val="00F70582"/>
    <w:rsid w:val="00F82664"/>
    <w:rsid w:val="00F87EC2"/>
    <w:rsid w:val="00F9355B"/>
    <w:rsid w:val="00FB1850"/>
    <w:rsid w:val="00FB7908"/>
    <w:rsid w:val="00FC4714"/>
    <w:rsid w:val="00FF11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50"/>
    <w:pPr>
      <w:spacing w:after="200" w:line="276" w:lineRule="auto"/>
    </w:pPr>
    <w:rPr>
      <w:sz w:val="22"/>
      <w:szCs w:val="22"/>
    </w:rPr>
  </w:style>
  <w:style w:type="paragraph" w:styleId="Ttulo1">
    <w:name w:val="heading 1"/>
    <w:basedOn w:val="Normal"/>
    <w:next w:val="Normal"/>
    <w:link w:val="Ttulo1Char"/>
    <w:uiPriority w:val="9"/>
    <w:qFormat/>
    <w:rsid w:val="00DB55D9"/>
    <w:pPr>
      <w:keepNext/>
      <w:keepLines/>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har"/>
    <w:uiPriority w:val="9"/>
    <w:unhideWhenUsed/>
    <w:qFormat/>
    <w:rsid w:val="00CF3F52"/>
    <w:pPr>
      <w:keepNext/>
      <w:keepLines/>
      <w:numPr>
        <w:numId w:val="5"/>
      </w:numPr>
      <w:spacing w:before="200" w:after="0"/>
      <w:outlineLvl w:val="1"/>
    </w:pPr>
    <w:rPr>
      <w:rFonts w:ascii="Times New Roman" w:eastAsiaTheme="majorEastAsia" w:hAnsi="Times New Roman" w:cstheme="majorBidi"/>
      <w:b/>
      <w:bCs/>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5154"/>
    <w:pPr>
      <w:tabs>
        <w:tab w:val="center" w:pos="4252"/>
        <w:tab w:val="right" w:pos="8504"/>
      </w:tabs>
    </w:pPr>
  </w:style>
  <w:style w:type="character" w:customStyle="1" w:styleId="CabealhoChar">
    <w:name w:val="Cabeçalho Char"/>
    <w:basedOn w:val="Fontepargpadro"/>
    <w:link w:val="Cabealho"/>
    <w:uiPriority w:val="99"/>
    <w:rsid w:val="00D65154"/>
    <w:rPr>
      <w:sz w:val="22"/>
      <w:szCs w:val="22"/>
    </w:rPr>
  </w:style>
  <w:style w:type="paragraph" w:styleId="Rodap">
    <w:name w:val="footer"/>
    <w:basedOn w:val="Normal"/>
    <w:link w:val="RodapChar"/>
    <w:uiPriority w:val="99"/>
    <w:unhideWhenUsed/>
    <w:rsid w:val="00D65154"/>
    <w:pPr>
      <w:tabs>
        <w:tab w:val="center" w:pos="4252"/>
        <w:tab w:val="right" w:pos="8504"/>
      </w:tabs>
    </w:pPr>
  </w:style>
  <w:style w:type="character" w:customStyle="1" w:styleId="RodapChar">
    <w:name w:val="Rodapé Char"/>
    <w:basedOn w:val="Fontepargpadro"/>
    <w:link w:val="Rodap"/>
    <w:uiPriority w:val="99"/>
    <w:rsid w:val="00D65154"/>
    <w:rPr>
      <w:sz w:val="22"/>
      <w:szCs w:val="22"/>
    </w:rPr>
  </w:style>
  <w:style w:type="paragraph" w:styleId="PargrafodaLista">
    <w:name w:val="List Paragraph"/>
    <w:basedOn w:val="Normal"/>
    <w:uiPriority w:val="34"/>
    <w:qFormat/>
    <w:rsid w:val="00DB55D9"/>
    <w:pPr>
      <w:ind w:left="720"/>
      <w:contextualSpacing/>
    </w:pPr>
  </w:style>
  <w:style w:type="paragraph" w:styleId="SemEspaamento">
    <w:name w:val="No Spacing"/>
    <w:uiPriority w:val="1"/>
    <w:qFormat/>
    <w:rsid w:val="00DB55D9"/>
    <w:rPr>
      <w:sz w:val="22"/>
      <w:szCs w:val="22"/>
    </w:rPr>
  </w:style>
  <w:style w:type="character" w:customStyle="1" w:styleId="Ttulo1Char">
    <w:name w:val="Título 1 Char"/>
    <w:basedOn w:val="Fontepargpadro"/>
    <w:link w:val="Ttulo1"/>
    <w:uiPriority w:val="9"/>
    <w:rsid w:val="00DB55D9"/>
    <w:rPr>
      <w:rFonts w:ascii="Arial" w:eastAsiaTheme="majorEastAsia" w:hAnsi="Arial" w:cstheme="majorBidi"/>
      <w:b/>
      <w:bCs/>
      <w:sz w:val="28"/>
      <w:szCs w:val="28"/>
    </w:rPr>
  </w:style>
  <w:style w:type="character" w:styleId="Hyperlink">
    <w:name w:val="Hyperlink"/>
    <w:basedOn w:val="Fontepargpadro"/>
    <w:uiPriority w:val="99"/>
    <w:unhideWhenUsed/>
    <w:rsid w:val="003934E1"/>
    <w:rPr>
      <w:color w:val="0000FF"/>
      <w:u w:val="single"/>
    </w:rPr>
  </w:style>
  <w:style w:type="character" w:customStyle="1" w:styleId="Ttulo2Char">
    <w:name w:val="Título 2 Char"/>
    <w:basedOn w:val="Fontepargpadro"/>
    <w:link w:val="Ttulo2"/>
    <w:uiPriority w:val="9"/>
    <w:rsid w:val="00CF3F52"/>
    <w:rPr>
      <w:rFonts w:ascii="Times New Roman" w:eastAsiaTheme="majorEastAsia" w:hAnsi="Times New Roman" w:cstheme="majorBidi"/>
      <w:b/>
      <w:bCs/>
      <w:sz w:val="28"/>
      <w:szCs w:val="26"/>
    </w:rPr>
  </w:style>
  <w:style w:type="paragraph" w:customStyle="1" w:styleId="Default">
    <w:name w:val="Default"/>
    <w:rsid w:val="00CF3F52"/>
    <w:pPr>
      <w:autoSpaceDE w:val="0"/>
      <w:autoSpaceDN w:val="0"/>
      <w:adjustRightInd w:val="0"/>
    </w:pPr>
    <w:rPr>
      <w:rFonts w:ascii="Times New Roman" w:hAnsi="Times New Roman"/>
      <w:color w:val="000000"/>
      <w:sz w:val="24"/>
      <w:szCs w:val="24"/>
    </w:rPr>
  </w:style>
  <w:style w:type="paragraph" w:styleId="Textodebalo">
    <w:name w:val="Balloon Text"/>
    <w:basedOn w:val="Normal"/>
    <w:link w:val="TextodebaloChar"/>
    <w:uiPriority w:val="99"/>
    <w:semiHidden/>
    <w:unhideWhenUsed/>
    <w:rsid w:val="00CE0B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0BD8"/>
    <w:rPr>
      <w:rFonts w:ascii="Tahoma" w:hAnsi="Tahoma" w:cs="Tahoma"/>
      <w:sz w:val="16"/>
      <w:szCs w:val="16"/>
    </w:rPr>
  </w:style>
  <w:style w:type="table" w:styleId="Tabelacomgrade">
    <w:name w:val="Table Grid"/>
    <w:basedOn w:val="Tabelanormal"/>
    <w:uiPriority w:val="59"/>
    <w:rsid w:val="004248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har"/>
    <w:qFormat/>
    <w:rsid w:val="0021080C"/>
    <w:pPr>
      <w:spacing w:after="0" w:line="240" w:lineRule="auto"/>
      <w:jc w:val="center"/>
    </w:pPr>
    <w:rPr>
      <w:rFonts w:ascii="Tahoma" w:hAnsi="Tahoma" w:cs="Tahoma"/>
      <w:b/>
      <w:bCs/>
      <w:color w:val="0066FF"/>
      <w:sz w:val="28"/>
      <w:szCs w:val="28"/>
    </w:rPr>
  </w:style>
  <w:style w:type="character" w:customStyle="1" w:styleId="TtuloChar">
    <w:name w:val="Título Char"/>
    <w:basedOn w:val="Fontepargpadro"/>
    <w:link w:val="Ttulo"/>
    <w:rsid w:val="0021080C"/>
    <w:rPr>
      <w:rFonts w:ascii="Tahoma" w:hAnsi="Tahoma" w:cs="Tahoma"/>
      <w:b/>
      <w:bCs/>
      <w:color w:val="0066FF"/>
      <w:sz w:val="28"/>
      <w:szCs w:val="28"/>
    </w:rPr>
  </w:style>
  <w:style w:type="character" w:styleId="Forte">
    <w:name w:val="Strong"/>
    <w:basedOn w:val="Fontepargpadro"/>
    <w:qFormat/>
    <w:rsid w:val="00814B63"/>
    <w:rPr>
      <w:b/>
      <w:bCs/>
    </w:rPr>
  </w:style>
  <w:style w:type="character" w:styleId="Refdecomentrio">
    <w:name w:val="annotation reference"/>
    <w:basedOn w:val="Fontepargpadro"/>
    <w:uiPriority w:val="99"/>
    <w:semiHidden/>
    <w:unhideWhenUsed/>
    <w:rsid w:val="008F4F89"/>
    <w:rPr>
      <w:sz w:val="16"/>
      <w:szCs w:val="16"/>
    </w:rPr>
  </w:style>
  <w:style w:type="paragraph" w:styleId="Textodecomentrio">
    <w:name w:val="annotation text"/>
    <w:basedOn w:val="Normal"/>
    <w:link w:val="TextodecomentrioChar"/>
    <w:uiPriority w:val="99"/>
    <w:semiHidden/>
    <w:unhideWhenUsed/>
    <w:rsid w:val="008F4F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F4F89"/>
  </w:style>
  <w:style w:type="paragraph" w:styleId="Assuntodocomentrio">
    <w:name w:val="annotation subject"/>
    <w:basedOn w:val="Textodecomentrio"/>
    <w:next w:val="Textodecomentrio"/>
    <w:link w:val="AssuntodocomentrioChar"/>
    <w:uiPriority w:val="99"/>
    <w:semiHidden/>
    <w:unhideWhenUsed/>
    <w:rsid w:val="008F4F89"/>
    <w:rPr>
      <w:b/>
      <w:bCs/>
    </w:rPr>
  </w:style>
  <w:style w:type="character" w:customStyle="1" w:styleId="AssuntodocomentrioChar">
    <w:name w:val="Assunto do comentário Char"/>
    <w:basedOn w:val="TextodecomentrioChar"/>
    <w:link w:val="Assuntodocomentrio"/>
    <w:uiPriority w:val="99"/>
    <w:semiHidden/>
    <w:rsid w:val="008F4F89"/>
    <w:rPr>
      <w:b/>
      <w:bCs/>
    </w:rPr>
  </w:style>
</w:styles>
</file>

<file path=word/webSettings.xml><?xml version="1.0" encoding="utf-8"?>
<w:webSettings xmlns:r="http://schemas.openxmlformats.org/officeDocument/2006/relationships" xmlns:w="http://schemas.openxmlformats.org/wordprocessingml/2006/main">
  <w:divs>
    <w:div w:id="194540585">
      <w:bodyDiv w:val="1"/>
      <w:marLeft w:val="0"/>
      <w:marRight w:val="0"/>
      <w:marTop w:val="0"/>
      <w:marBottom w:val="0"/>
      <w:divBdr>
        <w:top w:val="none" w:sz="0" w:space="0" w:color="auto"/>
        <w:left w:val="none" w:sz="0" w:space="0" w:color="auto"/>
        <w:bottom w:val="none" w:sz="0" w:space="0" w:color="auto"/>
        <w:right w:val="none" w:sz="0" w:space="0" w:color="auto"/>
      </w:divBdr>
    </w:div>
    <w:div w:id="933051233">
      <w:bodyDiv w:val="1"/>
      <w:marLeft w:val="0"/>
      <w:marRight w:val="0"/>
      <w:marTop w:val="0"/>
      <w:marBottom w:val="0"/>
      <w:divBdr>
        <w:top w:val="none" w:sz="0" w:space="0" w:color="auto"/>
        <w:left w:val="none" w:sz="0" w:space="0" w:color="auto"/>
        <w:bottom w:val="none" w:sz="0" w:space="0" w:color="auto"/>
        <w:right w:val="none" w:sz="0" w:space="0" w:color="auto"/>
      </w:divBdr>
    </w:div>
    <w:div w:id="1418163968">
      <w:bodyDiv w:val="1"/>
      <w:marLeft w:val="0"/>
      <w:marRight w:val="0"/>
      <w:marTop w:val="0"/>
      <w:marBottom w:val="0"/>
      <w:divBdr>
        <w:top w:val="none" w:sz="0" w:space="0" w:color="auto"/>
        <w:left w:val="none" w:sz="0" w:space="0" w:color="auto"/>
        <w:bottom w:val="none" w:sz="0" w:space="0" w:color="auto"/>
        <w:right w:val="none" w:sz="0" w:space="0" w:color="auto"/>
      </w:divBdr>
    </w:div>
    <w:div w:id="20844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92D3-DF5D-405C-91B8-9E1C44FC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2101</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LABFSG001</dc:creator>
  <cp:lastModifiedBy>Everton Silva</cp:lastModifiedBy>
  <cp:revision>7</cp:revision>
  <dcterms:created xsi:type="dcterms:W3CDTF">2018-06-18T11:06:00Z</dcterms:created>
  <dcterms:modified xsi:type="dcterms:W3CDTF">2018-06-18T17:07:00Z</dcterms:modified>
</cp:coreProperties>
</file>